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3D486">
      <w:pPr>
        <w:pStyle w:val="2"/>
        <w:ind w:firstLine="240"/>
        <w:jc w:val="right"/>
        <w:rPr>
          <w:rFonts w:hint="eastAsia" w:ascii="仿宋" w:hAnsi="仿宋" w:eastAsia="仿宋"/>
          <w:sz w:val="24"/>
          <w:szCs w:val="22"/>
        </w:rPr>
      </w:pPr>
    </w:p>
    <w:p w14:paraId="2ACC5B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云浮市加力支持家电“以旧换新”活动补贴</w:t>
      </w:r>
    </w:p>
    <w:p w14:paraId="31FA7A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申请企业名单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（第一批）</w:t>
      </w:r>
      <w:bookmarkEnd w:id="0"/>
    </w:p>
    <w:p w14:paraId="3226B6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402"/>
        <w:gridCol w:w="1701"/>
        <w:gridCol w:w="1442"/>
        <w:gridCol w:w="1813"/>
      </w:tblGrid>
      <w:tr w14:paraId="5432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4" w:type="dxa"/>
          </w:tcPr>
          <w:p w14:paraId="0E15CBCB">
            <w:pPr>
              <w:pStyle w:val="2"/>
              <w:spacing w:line="560" w:lineRule="exact"/>
              <w:ind w:firstLine="0" w:firstLineChars="0"/>
              <w:jc w:val="center"/>
              <w:rPr>
                <w:rFonts w:ascii="仿宋" w:hAnsi="仿宋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3402" w:type="dxa"/>
          </w:tcPr>
          <w:p w14:paraId="7537F66C">
            <w:pPr>
              <w:pStyle w:val="2"/>
              <w:spacing w:line="560" w:lineRule="exact"/>
              <w:ind w:firstLine="0" w:firstLineChars="0"/>
              <w:jc w:val="center"/>
              <w:rPr>
                <w:rFonts w:ascii="仿宋" w:hAnsi="仿宋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商户名称</w:t>
            </w:r>
          </w:p>
        </w:tc>
        <w:tc>
          <w:tcPr>
            <w:tcW w:w="1701" w:type="dxa"/>
          </w:tcPr>
          <w:p w14:paraId="7EF5789A">
            <w:pPr>
              <w:pStyle w:val="2"/>
              <w:spacing w:line="560" w:lineRule="exact"/>
              <w:ind w:firstLine="0" w:firstLineChars="0"/>
              <w:jc w:val="center"/>
              <w:rPr>
                <w:rFonts w:ascii="仿宋" w:hAnsi="仿宋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审核通过单数</w:t>
            </w:r>
          </w:p>
        </w:tc>
        <w:tc>
          <w:tcPr>
            <w:tcW w:w="1442" w:type="dxa"/>
          </w:tcPr>
          <w:p w14:paraId="2A20B763">
            <w:pPr>
              <w:pStyle w:val="2"/>
              <w:spacing w:line="560" w:lineRule="exact"/>
              <w:ind w:firstLine="0" w:firstLineChars="0"/>
              <w:jc w:val="center"/>
              <w:rPr>
                <w:rFonts w:ascii="仿宋" w:hAnsi="仿宋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销售金额</w:t>
            </w:r>
          </w:p>
        </w:tc>
        <w:tc>
          <w:tcPr>
            <w:tcW w:w="1813" w:type="dxa"/>
          </w:tcPr>
          <w:p w14:paraId="44282C27">
            <w:pPr>
              <w:pStyle w:val="2"/>
              <w:spacing w:line="560" w:lineRule="exact"/>
              <w:ind w:firstLine="0" w:firstLineChars="0"/>
              <w:jc w:val="center"/>
              <w:rPr>
                <w:rFonts w:ascii="仿宋" w:hAnsi="仿宋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补贴金额</w:t>
            </w:r>
          </w:p>
        </w:tc>
      </w:tr>
      <w:tr w14:paraId="028B6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79DB0A6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</w:t>
            </w:r>
          </w:p>
        </w:tc>
        <w:tc>
          <w:tcPr>
            <w:tcW w:w="3402" w:type="dxa"/>
          </w:tcPr>
          <w:p w14:paraId="378EA546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新兴县大利电器有限公司</w:t>
            </w:r>
          </w:p>
        </w:tc>
        <w:tc>
          <w:tcPr>
            <w:tcW w:w="1701" w:type="dxa"/>
          </w:tcPr>
          <w:p w14:paraId="76674784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480</w:t>
            </w:r>
          </w:p>
        </w:tc>
        <w:tc>
          <w:tcPr>
            <w:tcW w:w="1442" w:type="dxa"/>
          </w:tcPr>
          <w:p w14:paraId="732F9207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1910798.00 </w:t>
            </w:r>
          </w:p>
        </w:tc>
        <w:tc>
          <w:tcPr>
            <w:tcW w:w="1813" w:type="dxa"/>
          </w:tcPr>
          <w:p w14:paraId="03021926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361850.25 </w:t>
            </w:r>
          </w:p>
        </w:tc>
      </w:tr>
      <w:tr w14:paraId="1B85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9948837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</w:t>
            </w:r>
          </w:p>
        </w:tc>
        <w:tc>
          <w:tcPr>
            <w:tcW w:w="3402" w:type="dxa"/>
          </w:tcPr>
          <w:p w14:paraId="123A6CB6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罗定市航睿家用电器有限公司</w:t>
            </w:r>
          </w:p>
        </w:tc>
        <w:tc>
          <w:tcPr>
            <w:tcW w:w="1701" w:type="dxa"/>
          </w:tcPr>
          <w:p w14:paraId="66693FEE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466</w:t>
            </w:r>
          </w:p>
        </w:tc>
        <w:tc>
          <w:tcPr>
            <w:tcW w:w="1442" w:type="dxa"/>
          </w:tcPr>
          <w:p w14:paraId="6EC6880B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1714415.00 </w:t>
            </w:r>
          </w:p>
        </w:tc>
        <w:tc>
          <w:tcPr>
            <w:tcW w:w="1813" w:type="dxa"/>
          </w:tcPr>
          <w:p w14:paraId="515DEE21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337315.60 </w:t>
            </w:r>
          </w:p>
        </w:tc>
      </w:tr>
      <w:tr w14:paraId="4E6B9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2803095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3</w:t>
            </w:r>
          </w:p>
        </w:tc>
        <w:tc>
          <w:tcPr>
            <w:tcW w:w="3402" w:type="dxa"/>
          </w:tcPr>
          <w:p w14:paraId="6AD4ADB3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罗定市格盛贸易有限公司</w:t>
            </w:r>
          </w:p>
        </w:tc>
        <w:tc>
          <w:tcPr>
            <w:tcW w:w="1701" w:type="dxa"/>
          </w:tcPr>
          <w:p w14:paraId="7C18A99B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208</w:t>
            </w:r>
          </w:p>
        </w:tc>
        <w:tc>
          <w:tcPr>
            <w:tcW w:w="1442" w:type="dxa"/>
          </w:tcPr>
          <w:p w14:paraId="592F89A1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785210.00 </w:t>
            </w:r>
          </w:p>
        </w:tc>
        <w:tc>
          <w:tcPr>
            <w:tcW w:w="1813" w:type="dxa"/>
          </w:tcPr>
          <w:p w14:paraId="0FBFDC1A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155611.80 </w:t>
            </w:r>
          </w:p>
        </w:tc>
      </w:tr>
      <w:tr w14:paraId="06392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0ED9FD8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4</w:t>
            </w:r>
          </w:p>
        </w:tc>
        <w:tc>
          <w:tcPr>
            <w:tcW w:w="3402" w:type="dxa"/>
          </w:tcPr>
          <w:p w14:paraId="0719E61B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郁南县钟声电器有限公司</w:t>
            </w:r>
          </w:p>
        </w:tc>
        <w:tc>
          <w:tcPr>
            <w:tcW w:w="1701" w:type="dxa"/>
          </w:tcPr>
          <w:p w14:paraId="079D5BF9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194</w:t>
            </w:r>
          </w:p>
        </w:tc>
        <w:tc>
          <w:tcPr>
            <w:tcW w:w="1442" w:type="dxa"/>
          </w:tcPr>
          <w:p w14:paraId="3ADE21D8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633403.00 </w:t>
            </w:r>
          </w:p>
        </w:tc>
        <w:tc>
          <w:tcPr>
            <w:tcW w:w="1813" w:type="dxa"/>
          </w:tcPr>
          <w:p w14:paraId="76C532C2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122561.80 </w:t>
            </w:r>
          </w:p>
        </w:tc>
      </w:tr>
      <w:tr w14:paraId="3842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A9DAA9E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5</w:t>
            </w:r>
          </w:p>
        </w:tc>
        <w:tc>
          <w:tcPr>
            <w:tcW w:w="3402" w:type="dxa"/>
          </w:tcPr>
          <w:p w14:paraId="6DA7573F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罗定市云海贸易有限公司</w:t>
            </w:r>
          </w:p>
        </w:tc>
        <w:tc>
          <w:tcPr>
            <w:tcW w:w="1701" w:type="dxa"/>
          </w:tcPr>
          <w:p w14:paraId="47CB02A6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151</w:t>
            </w:r>
          </w:p>
        </w:tc>
        <w:tc>
          <w:tcPr>
            <w:tcW w:w="1442" w:type="dxa"/>
          </w:tcPr>
          <w:p w14:paraId="52317066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582182.50 </w:t>
            </w:r>
          </w:p>
        </w:tc>
        <w:tc>
          <w:tcPr>
            <w:tcW w:w="1813" w:type="dxa"/>
          </w:tcPr>
          <w:p w14:paraId="4DB1C794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113936.93 </w:t>
            </w:r>
          </w:p>
        </w:tc>
      </w:tr>
      <w:tr w14:paraId="72DF0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578BE2F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6</w:t>
            </w:r>
          </w:p>
        </w:tc>
        <w:tc>
          <w:tcPr>
            <w:tcW w:w="3402" w:type="dxa"/>
          </w:tcPr>
          <w:p w14:paraId="6424F374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云浮市世纪鸿业机电设备有限公司</w:t>
            </w:r>
          </w:p>
        </w:tc>
        <w:tc>
          <w:tcPr>
            <w:tcW w:w="1701" w:type="dxa"/>
          </w:tcPr>
          <w:p w14:paraId="789C95EF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134</w:t>
            </w:r>
          </w:p>
        </w:tc>
        <w:tc>
          <w:tcPr>
            <w:tcW w:w="1442" w:type="dxa"/>
          </w:tcPr>
          <w:p w14:paraId="2A30E823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664901.00 </w:t>
            </w:r>
          </w:p>
        </w:tc>
        <w:tc>
          <w:tcPr>
            <w:tcW w:w="1813" w:type="dxa"/>
          </w:tcPr>
          <w:p w14:paraId="3146595D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131965.45 </w:t>
            </w:r>
          </w:p>
        </w:tc>
      </w:tr>
      <w:tr w14:paraId="058E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0E97CDC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7</w:t>
            </w:r>
          </w:p>
        </w:tc>
        <w:tc>
          <w:tcPr>
            <w:tcW w:w="3402" w:type="dxa"/>
          </w:tcPr>
          <w:p w14:paraId="4867FAFC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云浮市宇信电器有限公司</w:t>
            </w:r>
          </w:p>
        </w:tc>
        <w:tc>
          <w:tcPr>
            <w:tcW w:w="1701" w:type="dxa"/>
          </w:tcPr>
          <w:p w14:paraId="58146126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74</w:t>
            </w:r>
          </w:p>
        </w:tc>
        <w:tc>
          <w:tcPr>
            <w:tcW w:w="1442" w:type="dxa"/>
          </w:tcPr>
          <w:p w14:paraId="20DFD336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338154.00 </w:t>
            </w:r>
          </w:p>
        </w:tc>
        <w:tc>
          <w:tcPr>
            <w:tcW w:w="1813" w:type="dxa"/>
          </w:tcPr>
          <w:p w14:paraId="45B68161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64908.10 </w:t>
            </w:r>
          </w:p>
        </w:tc>
      </w:tr>
      <w:tr w14:paraId="139A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C543B6A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8</w:t>
            </w:r>
          </w:p>
        </w:tc>
        <w:tc>
          <w:tcPr>
            <w:tcW w:w="3402" w:type="dxa"/>
          </w:tcPr>
          <w:p w14:paraId="06781F70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罗定市正兴隆冷气有限公司</w:t>
            </w:r>
          </w:p>
        </w:tc>
        <w:tc>
          <w:tcPr>
            <w:tcW w:w="1701" w:type="dxa"/>
          </w:tcPr>
          <w:p w14:paraId="495ABB91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45</w:t>
            </w:r>
          </w:p>
        </w:tc>
        <w:tc>
          <w:tcPr>
            <w:tcW w:w="1442" w:type="dxa"/>
          </w:tcPr>
          <w:p w14:paraId="38DA8623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188662.00 </w:t>
            </w:r>
          </w:p>
        </w:tc>
        <w:tc>
          <w:tcPr>
            <w:tcW w:w="1813" w:type="dxa"/>
          </w:tcPr>
          <w:p w14:paraId="3258CC1A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37732.40 </w:t>
            </w:r>
          </w:p>
        </w:tc>
      </w:tr>
      <w:tr w14:paraId="064C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26BE447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9</w:t>
            </w:r>
          </w:p>
        </w:tc>
        <w:tc>
          <w:tcPr>
            <w:tcW w:w="3402" w:type="dxa"/>
          </w:tcPr>
          <w:p w14:paraId="70213B60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新兴县新大雄鹰电器有限公司</w:t>
            </w:r>
          </w:p>
        </w:tc>
        <w:tc>
          <w:tcPr>
            <w:tcW w:w="1701" w:type="dxa"/>
          </w:tcPr>
          <w:p w14:paraId="45EFCBEF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33</w:t>
            </w:r>
          </w:p>
        </w:tc>
        <w:tc>
          <w:tcPr>
            <w:tcW w:w="1442" w:type="dxa"/>
          </w:tcPr>
          <w:p w14:paraId="1B6F659F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126098.00 </w:t>
            </w:r>
          </w:p>
        </w:tc>
        <w:tc>
          <w:tcPr>
            <w:tcW w:w="1813" w:type="dxa"/>
          </w:tcPr>
          <w:p w14:paraId="1B9A376A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24563.40 </w:t>
            </w:r>
          </w:p>
        </w:tc>
      </w:tr>
      <w:tr w14:paraId="5EC5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6EC30F9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10</w:t>
            </w:r>
          </w:p>
        </w:tc>
        <w:tc>
          <w:tcPr>
            <w:tcW w:w="3402" w:type="dxa"/>
          </w:tcPr>
          <w:p w14:paraId="6E1F8A8F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罗定市大润发商业有限公司</w:t>
            </w:r>
          </w:p>
        </w:tc>
        <w:tc>
          <w:tcPr>
            <w:tcW w:w="1701" w:type="dxa"/>
          </w:tcPr>
          <w:p w14:paraId="4B138270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31</w:t>
            </w:r>
          </w:p>
        </w:tc>
        <w:tc>
          <w:tcPr>
            <w:tcW w:w="1442" w:type="dxa"/>
          </w:tcPr>
          <w:p w14:paraId="467FF182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127333.90 </w:t>
            </w:r>
          </w:p>
        </w:tc>
        <w:tc>
          <w:tcPr>
            <w:tcW w:w="1813" w:type="dxa"/>
          </w:tcPr>
          <w:p w14:paraId="3560D481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25466.78 </w:t>
            </w:r>
          </w:p>
        </w:tc>
      </w:tr>
      <w:tr w14:paraId="5010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DB2BB03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11</w:t>
            </w:r>
          </w:p>
        </w:tc>
        <w:tc>
          <w:tcPr>
            <w:tcW w:w="3402" w:type="dxa"/>
          </w:tcPr>
          <w:p w14:paraId="5CBD393B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云浮市云穗机电制冷有限公司</w:t>
            </w:r>
          </w:p>
        </w:tc>
        <w:tc>
          <w:tcPr>
            <w:tcW w:w="1701" w:type="dxa"/>
          </w:tcPr>
          <w:p w14:paraId="62496FC9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24</w:t>
            </w:r>
          </w:p>
        </w:tc>
        <w:tc>
          <w:tcPr>
            <w:tcW w:w="1442" w:type="dxa"/>
          </w:tcPr>
          <w:p w14:paraId="36526CAE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180744.00 </w:t>
            </w:r>
          </w:p>
        </w:tc>
        <w:tc>
          <w:tcPr>
            <w:tcW w:w="1813" w:type="dxa"/>
          </w:tcPr>
          <w:p w14:paraId="13200FF4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28838.85 </w:t>
            </w:r>
          </w:p>
        </w:tc>
      </w:tr>
      <w:tr w14:paraId="3A3B4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BF1CFB6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12</w:t>
            </w:r>
          </w:p>
        </w:tc>
        <w:tc>
          <w:tcPr>
            <w:tcW w:w="3402" w:type="dxa"/>
          </w:tcPr>
          <w:p w14:paraId="76BA3CED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云浮盈信通信器材有限公司</w:t>
            </w:r>
          </w:p>
        </w:tc>
        <w:tc>
          <w:tcPr>
            <w:tcW w:w="1701" w:type="dxa"/>
          </w:tcPr>
          <w:p w14:paraId="61C038B2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24</w:t>
            </w:r>
          </w:p>
        </w:tc>
        <w:tc>
          <w:tcPr>
            <w:tcW w:w="1442" w:type="dxa"/>
          </w:tcPr>
          <w:p w14:paraId="264BF462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140422.20 </w:t>
            </w:r>
          </w:p>
        </w:tc>
        <w:tc>
          <w:tcPr>
            <w:tcW w:w="1813" w:type="dxa"/>
          </w:tcPr>
          <w:p w14:paraId="4AEB26C6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28084.44 </w:t>
            </w:r>
          </w:p>
        </w:tc>
      </w:tr>
      <w:tr w14:paraId="4B4DA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EDBD755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13</w:t>
            </w:r>
          </w:p>
        </w:tc>
        <w:tc>
          <w:tcPr>
            <w:tcW w:w="3402" w:type="dxa"/>
          </w:tcPr>
          <w:p w14:paraId="22E084C3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罗定市鸿创机电工程有限公司</w:t>
            </w:r>
          </w:p>
        </w:tc>
        <w:tc>
          <w:tcPr>
            <w:tcW w:w="1701" w:type="dxa"/>
          </w:tcPr>
          <w:p w14:paraId="1A51FF1D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20</w:t>
            </w:r>
          </w:p>
        </w:tc>
        <w:tc>
          <w:tcPr>
            <w:tcW w:w="1442" w:type="dxa"/>
          </w:tcPr>
          <w:p w14:paraId="56B4BFF2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54781.00 </w:t>
            </w:r>
          </w:p>
        </w:tc>
        <w:tc>
          <w:tcPr>
            <w:tcW w:w="1813" w:type="dxa"/>
          </w:tcPr>
          <w:p w14:paraId="6F347A88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10956.20 </w:t>
            </w:r>
          </w:p>
        </w:tc>
      </w:tr>
      <w:tr w14:paraId="6F64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D46CC8E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14</w:t>
            </w:r>
          </w:p>
        </w:tc>
        <w:tc>
          <w:tcPr>
            <w:tcW w:w="3402" w:type="dxa"/>
          </w:tcPr>
          <w:p w14:paraId="2022666A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云浮市诚明九记电器有限公司</w:t>
            </w:r>
          </w:p>
        </w:tc>
        <w:tc>
          <w:tcPr>
            <w:tcW w:w="1701" w:type="dxa"/>
          </w:tcPr>
          <w:p w14:paraId="62BFA9AD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18</w:t>
            </w:r>
          </w:p>
        </w:tc>
        <w:tc>
          <w:tcPr>
            <w:tcW w:w="1442" w:type="dxa"/>
          </w:tcPr>
          <w:p w14:paraId="6DDD4263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54547.00 </w:t>
            </w:r>
          </w:p>
        </w:tc>
        <w:tc>
          <w:tcPr>
            <w:tcW w:w="1813" w:type="dxa"/>
          </w:tcPr>
          <w:p w14:paraId="5C48C96C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10599.45 </w:t>
            </w:r>
          </w:p>
        </w:tc>
      </w:tr>
      <w:tr w14:paraId="7784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F066358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15</w:t>
            </w:r>
          </w:p>
        </w:tc>
        <w:tc>
          <w:tcPr>
            <w:tcW w:w="3402" w:type="dxa"/>
          </w:tcPr>
          <w:p w14:paraId="631E1C14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罗定市智信家电销售有限公司</w:t>
            </w:r>
          </w:p>
        </w:tc>
        <w:tc>
          <w:tcPr>
            <w:tcW w:w="1701" w:type="dxa"/>
          </w:tcPr>
          <w:p w14:paraId="152827E0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17</w:t>
            </w:r>
          </w:p>
        </w:tc>
        <w:tc>
          <w:tcPr>
            <w:tcW w:w="1442" w:type="dxa"/>
          </w:tcPr>
          <w:p w14:paraId="408E7279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58527.00 </w:t>
            </w:r>
          </w:p>
        </w:tc>
        <w:tc>
          <w:tcPr>
            <w:tcW w:w="1813" w:type="dxa"/>
          </w:tcPr>
          <w:p w14:paraId="33CA6B58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10580.50 </w:t>
            </w:r>
          </w:p>
        </w:tc>
      </w:tr>
      <w:tr w14:paraId="5A1D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C74B1F5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16</w:t>
            </w:r>
          </w:p>
        </w:tc>
        <w:tc>
          <w:tcPr>
            <w:tcW w:w="3402" w:type="dxa"/>
          </w:tcPr>
          <w:p w14:paraId="63DBC7AA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云浮中启通讯科技有限公司</w:t>
            </w:r>
          </w:p>
        </w:tc>
        <w:tc>
          <w:tcPr>
            <w:tcW w:w="1701" w:type="dxa"/>
          </w:tcPr>
          <w:p w14:paraId="01879F6D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15</w:t>
            </w:r>
          </w:p>
        </w:tc>
        <w:tc>
          <w:tcPr>
            <w:tcW w:w="1442" w:type="dxa"/>
          </w:tcPr>
          <w:p w14:paraId="4AFBC3D5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74885.00 </w:t>
            </w:r>
          </w:p>
        </w:tc>
        <w:tc>
          <w:tcPr>
            <w:tcW w:w="1813" w:type="dxa"/>
          </w:tcPr>
          <w:p w14:paraId="379494CD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14977.00 </w:t>
            </w:r>
          </w:p>
        </w:tc>
      </w:tr>
      <w:tr w14:paraId="61AD3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31D65E2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17</w:t>
            </w:r>
          </w:p>
        </w:tc>
        <w:tc>
          <w:tcPr>
            <w:tcW w:w="3402" w:type="dxa"/>
          </w:tcPr>
          <w:p w14:paraId="09DA4DE5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云浮市自由易电信有限公司</w:t>
            </w:r>
          </w:p>
        </w:tc>
        <w:tc>
          <w:tcPr>
            <w:tcW w:w="1701" w:type="dxa"/>
          </w:tcPr>
          <w:p w14:paraId="16EB05E9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12</w:t>
            </w:r>
          </w:p>
        </w:tc>
        <w:tc>
          <w:tcPr>
            <w:tcW w:w="1442" w:type="dxa"/>
          </w:tcPr>
          <w:p w14:paraId="514E8C91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71490.00 </w:t>
            </w:r>
          </w:p>
        </w:tc>
        <w:tc>
          <w:tcPr>
            <w:tcW w:w="1813" w:type="dxa"/>
          </w:tcPr>
          <w:p w14:paraId="4D73771C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14258.20 </w:t>
            </w:r>
          </w:p>
        </w:tc>
      </w:tr>
      <w:tr w14:paraId="0784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E39BEE4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18</w:t>
            </w:r>
          </w:p>
        </w:tc>
        <w:tc>
          <w:tcPr>
            <w:tcW w:w="3402" w:type="dxa"/>
          </w:tcPr>
          <w:p w14:paraId="185D2006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广东翰锋科技有限公司</w:t>
            </w:r>
          </w:p>
        </w:tc>
        <w:tc>
          <w:tcPr>
            <w:tcW w:w="1701" w:type="dxa"/>
          </w:tcPr>
          <w:p w14:paraId="47A24EEF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11</w:t>
            </w:r>
          </w:p>
        </w:tc>
        <w:tc>
          <w:tcPr>
            <w:tcW w:w="1442" w:type="dxa"/>
          </w:tcPr>
          <w:p w14:paraId="38BB0EFA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56872.00 </w:t>
            </w:r>
          </w:p>
        </w:tc>
        <w:tc>
          <w:tcPr>
            <w:tcW w:w="1813" w:type="dxa"/>
          </w:tcPr>
          <w:p w14:paraId="7B3A52BA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11058.40 </w:t>
            </w:r>
          </w:p>
        </w:tc>
      </w:tr>
      <w:tr w14:paraId="50E5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466E5A7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19</w:t>
            </w:r>
          </w:p>
        </w:tc>
        <w:tc>
          <w:tcPr>
            <w:tcW w:w="3402" w:type="dxa"/>
          </w:tcPr>
          <w:p w14:paraId="7A84EEF6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罗定市新万腾贸易有限公司</w:t>
            </w:r>
          </w:p>
        </w:tc>
        <w:tc>
          <w:tcPr>
            <w:tcW w:w="1701" w:type="dxa"/>
          </w:tcPr>
          <w:p w14:paraId="58D05584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8</w:t>
            </w:r>
          </w:p>
        </w:tc>
        <w:tc>
          <w:tcPr>
            <w:tcW w:w="1442" w:type="dxa"/>
          </w:tcPr>
          <w:p w14:paraId="4B6D966C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43072.00 </w:t>
            </w:r>
          </w:p>
        </w:tc>
        <w:tc>
          <w:tcPr>
            <w:tcW w:w="1813" w:type="dxa"/>
          </w:tcPr>
          <w:p w14:paraId="46309589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8614.40 </w:t>
            </w:r>
          </w:p>
        </w:tc>
      </w:tr>
      <w:tr w14:paraId="40EB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EEA76B1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20</w:t>
            </w:r>
          </w:p>
        </w:tc>
        <w:tc>
          <w:tcPr>
            <w:tcW w:w="3402" w:type="dxa"/>
          </w:tcPr>
          <w:p w14:paraId="53D82E1B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罗定市格晋贸易有限公司</w:t>
            </w:r>
          </w:p>
        </w:tc>
        <w:tc>
          <w:tcPr>
            <w:tcW w:w="1701" w:type="dxa"/>
          </w:tcPr>
          <w:p w14:paraId="276D986D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6</w:t>
            </w:r>
          </w:p>
        </w:tc>
        <w:tc>
          <w:tcPr>
            <w:tcW w:w="1442" w:type="dxa"/>
          </w:tcPr>
          <w:p w14:paraId="327D668A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23494.00 </w:t>
            </w:r>
          </w:p>
        </w:tc>
        <w:tc>
          <w:tcPr>
            <w:tcW w:w="1813" w:type="dxa"/>
          </w:tcPr>
          <w:p w14:paraId="0FD386EA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4698.80 </w:t>
            </w:r>
          </w:p>
        </w:tc>
      </w:tr>
      <w:tr w14:paraId="5FC48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52BFE5B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21</w:t>
            </w:r>
          </w:p>
        </w:tc>
        <w:tc>
          <w:tcPr>
            <w:tcW w:w="3402" w:type="dxa"/>
          </w:tcPr>
          <w:p w14:paraId="23C9B8B6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罗定市三泰贸易有限公司</w:t>
            </w:r>
          </w:p>
        </w:tc>
        <w:tc>
          <w:tcPr>
            <w:tcW w:w="1701" w:type="dxa"/>
          </w:tcPr>
          <w:p w14:paraId="0CBFD4D1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4</w:t>
            </w:r>
          </w:p>
        </w:tc>
        <w:tc>
          <w:tcPr>
            <w:tcW w:w="1442" w:type="dxa"/>
          </w:tcPr>
          <w:p w14:paraId="36542055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8336.00 </w:t>
            </w:r>
          </w:p>
        </w:tc>
        <w:tc>
          <w:tcPr>
            <w:tcW w:w="1813" w:type="dxa"/>
          </w:tcPr>
          <w:p w14:paraId="54691E84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1522.80 </w:t>
            </w:r>
          </w:p>
        </w:tc>
      </w:tr>
      <w:tr w14:paraId="5DB02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246C0A9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22</w:t>
            </w:r>
          </w:p>
        </w:tc>
        <w:tc>
          <w:tcPr>
            <w:tcW w:w="3402" w:type="dxa"/>
          </w:tcPr>
          <w:p w14:paraId="3F59DBB3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新兴县利天通信设备有限公司</w:t>
            </w:r>
          </w:p>
        </w:tc>
        <w:tc>
          <w:tcPr>
            <w:tcW w:w="1701" w:type="dxa"/>
          </w:tcPr>
          <w:p w14:paraId="754E46BA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</w:t>
            </w:r>
          </w:p>
        </w:tc>
        <w:tc>
          <w:tcPr>
            <w:tcW w:w="1442" w:type="dxa"/>
          </w:tcPr>
          <w:p w14:paraId="56FC5291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10098.00 </w:t>
            </w:r>
          </w:p>
        </w:tc>
        <w:tc>
          <w:tcPr>
            <w:tcW w:w="1813" w:type="dxa"/>
          </w:tcPr>
          <w:p w14:paraId="28F86E67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2019.60 </w:t>
            </w:r>
          </w:p>
        </w:tc>
      </w:tr>
      <w:tr w14:paraId="58BF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969E756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23</w:t>
            </w:r>
          </w:p>
        </w:tc>
        <w:tc>
          <w:tcPr>
            <w:tcW w:w="3402" w:type="dxa"/>
          </w:tcPr>
          <w:p w14:paraId="7EDC9F29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罗定市鸿展通信工程服务有限公司</w:t>
            </w:r>
          </w:p>
        </w:tc>
        <w:tc>
          <w:tcPr>
            <w:tcW w:w="1701" w:type="dxa"/>
          </w:tcPr>
          <w:p w14:paraId="70D2EEB0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</w:t>
            </w:r>
          </w:p>
        </w:tc>
        <w:tc>
          <w:tcPr>
            <w:tcW w:w="1442" w:type="dxa"/>
          </w:tcPr>
          <w:p w14:paraId="671BCD72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4599.00 </w:t>
            </w:r>
          </w:p>
        </w:tc>
        <w:tc>
          <w:tcPr>
            <w:tcW w:w="1813" w:type="dxa"/>
          </w:tcPr>
          <w:p w14:paraId="30A583D4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919.80 </w:t>
            </w:r>
          </w:p>
        </w:tc>
      </w:tr>
      <w:tr w14:paraId="52B6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8629CAC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24</w:t>
            </w:r>
          </w:p>
        </w:tc>
        <w:tc>
          <w:tcPr>
            <w:tcW w:w="3402" w:type="dxa"/>
          </w:tcPr>
          <w:p w14:paraId="3A21577D">
            <w:pPr>
              <w:pStyle w:val="2"/>
              <w:spacing w:line="560" w:lineRule="exact"/>
              <w:ind w:firstLine="0" w:firstLineChars="0"/>
              <w:rPr>
                <w:rFonts w:ascii="仿宋" w:hAnsi="仿宋" w:eastAsia="仿宋" w:cs="Times New Roman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云浮领顺科技有限公司</w:t>
            </w:r>
          </w:p>
        </w:tc>
        <w:tc>
          <w:tcPr>
            <w:tcW w:w="1701" w:type="dxa"/>
          </w:tcPr>
          <w:p w14:paraId="2C262A8E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1</w:t>
            </w:r>
          </w:p>
        </w:tc>
        <w:tc>
          <w:tcPr>
            <w:tcW w:w="1442" w:type="dxa"/>
          </w:tcPr>
          <w:p w14:paraId="4F3B62C0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3380.00 </w:t>
            </w:r>
          </w:p>
        </w:tc>
        <w:tc>
          <w:tcPr>
            <w:tcW w:w="1813" w:type="dxa"/>
          </w:tcPr>
          <w:p w14:paraId="34483F6F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 xml:space="preserve">676.00 </w:t>
            </w:r>
          </w:p>
        </w:tc>
      </w:tr>
      <w:tr w14:paraId="46E9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gridSpan w:val="2"/>
          </w:tcPr>
          <w:p w14:paraId="5549C35D">
            <w:pPr>
              <w:pStyle w:val="2"/>
              <w:spacing w:line="560" w:lineRule="exact"/>
              <w:ind w:firstLine="0" w:firstLineChars="0"/>
              <w:jc w:val="center"/>
              <w:rPr>
                <w:rFonts w:ascii="仿宋" w:hAnsi="仿宋" w:eastAsia="仿宋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合计</w:t>
            </w:r>
          </w:p>
        </w:tc>
        <w:tc>
          <w:tcPr>
            <w:tcW w:w="1701" w:type="dxa"/>
          </w:tcPr>
          <w:p w14:paraId="09D8B2C3">
            <w:pPr>
              <w:pStyle w:val="2"/>
              <w:spacing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  <w:t>1979</w:t>
            </w:r>
          </w:p>
        </w:tc>
        <w:tc>
          <w:tcPr>
            <w:tcW w:w="1442" w:type="dxa"/>
          </w:tcPr>
          <w:p w14:paraId="594E8C80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  <w:t xml:space="preserve">7856404.60 </w:t>
            </w:r>
          </w:p>
        </w:tc>
        <w:tc>
          <w:tcPr>
            <w:tcW w:w="1813" w:type="dxa"/>
          </w:tcPr>
          <w:p w14:paraId="3570E40A">
            <w:pPr>
              <w:pStyle w:val="2"/>
              <w:spacing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  <w:t xml:space="preserve">1523716.95 </w:t>
            </w:r>
          </w:p>
        </w:tc>
      </w:tr>
    </w:tbl>
    <w:p w14:paraId="4EBD9CFC">
      <w:pPr>
        <w:pStyle w:val="2"/>
        <w:spacing w:line="560" w:lineRule="exact"/>
        <w:ind w:firstLine="560" w:firstLineChars="200"/>
        <w:rPr>
          <w:rFonts w:ascii="Times New Roman" w:hAnsi="Times New Roman" w:eastAsia="仿宋" w:cs="Times New Roman"/>
          <w:bCs/>
          <w:szCs w:val="28"/>
        </w:rPr>
      </w:pPr>
    </w:p>
    <w:p w14:paraId="69A14F7B">
      <w:pPr>
        <w:adjustRightInd w:val="0"/>
        <w:spacing w:line="560" w:lineRule="exact"/>
        <w:ind w:firstLine="0" w:firstLineChars="0"/>
        <w:jc w:val="right"/>
        <w:rPr>
          <w:rFonts w:hint="eastAsia" w:ascii="仿宋" w:hAnsi="仿宋" w:eastAsia="仿宋"/>
          <w:szCs w:val="28"/>
        </w:rPr>
      </w:pPr>
    </w:p>
    <w:p w14:paraId="192ACA09">
      <w:pPr>
        <w:adjustRightInd w:val="0"/>
        <w:spacing w:line="560" w:lineRule="exact"/>
        <w:ind w:firstLine="0" w:firstLineChars="0"/>
        <w:jc w:val="right"/>
        <w:rPr>
          <w:rFonts w:hint="eastAsia" w:ascii="仿宋" w:hAnsi="仿宋" w:eastAsia="仿宋"/>
          <w:szCs w:val="28"/>
          <w:lang w:val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79044776"/>
    </w:sdtPr>
    <w:sdtContent>
      <w:p w14:paraId="14825894">
        <w:pPr>
          <w:pStyle w:val="10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78CE8AD">
    <w:pPr>
      <w:pStyle w:val="1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EC757">
    <w:pPr>
      <w:pStyle w:val="1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6EA54">
    <w:pPr>
      <w:pStyle w:val="1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EB174">
    <w:pPr>
      <w:ind w:firstLine="5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CAFF7">
    <w:pPr>
      <w:pStyle w:val="11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91A08">
    <w:pPr>
      <w:pStyle w:val="11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80"/>
  <w:drawingGridVerticalSpacing w:val="163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zNjM5ZGY4ZjJmYTkwY2NmNjRkOTY5MDk2M2M3NTgifQ=="/>
  </w:docVars>
  <w:rsids>
    <w:rsidRoot w:val="00D35A17"/>
    <w:rsid w:val="00015285"/>
    <w:rsid w:val="0003001B"/>
    <w:rsid w:val="000A17CA"/>
    <w:rsid w:val="000C3F6C"/>
    <w:rsid w:val="0010685D"/>
    <w:rsid w:val="0011159F"/>
    <w:rsid w:val="00114B44"/>
    <w:rsid w:val="00115935"/>
    <w:rsid w:val="001379C7"/>
    <w:rsid w:val="00187364"/>
    <w:rsid w:val="001D0F00"/>
    <w:rsid w:val="001F7527"/>
    <w:rsid w:val="00235C0D"/>
    <w:rsid w:val="0027359C"/>
    <w:rsid w:val="00306E32"/>
    <w:rsid w:val="003109EC"/>
    <w:rsid w:val="00311075"/>
    <w:rsid w:val="0032614E"/>
    <w:rsid w:val="003416FD"/>
    <w:rsid w:val="00360115"/>
    <w:rsid w:val="00372D80"/>
    <w:rsid w:val="00375BD4"/>
    <w:rsid w:val="00394F2B"/>
    <w:rsid w:val="003D61C6"/>
    <w:rsid w:val="00405B82"/>
    <w:rsid w:val="0043438A"/>
    <w:rsid w:val="0044406D"/>
    <w:rsid w:val="00464A56"/>
    <w:rsid w:val="004A0844"/>
    <w:rsid w:val="004F35EA"/>
    <w:rsid w:val="00520740"/>
    <w:rsid w:val="0054022D"/>
    <w:rsid w:val="00561378"/>
    <w:rsid w:val="00563329"/>
    <w:rsid w:val="005C10F2"/>
    <w:rsid w:val="005F60F8"/>
    <w:rsid w:val="006134AB"/>
    <w:rsid w:val="00617F28"/>
    <w:rsid w:val="0067702F"/>
    <w:rsid w:val="00721414"/>
    <w:rsid w:val="00734394"/>
    <w:rsid w:val="0079799B"/>
    <w:rsid w:val="00806729"/>
    <w:rsid w:val="008A003C"/>
    <w:rsid w:val="008D4C8D"/>
    <w:rsid w:val="00977781"/>
    <w:rsid w:val="009A3A37"/>
    <w:rsid w:val="009B4BA4"/>
    <w:rsid w:val="009F345B"/>
    <w:rsid w:val="00A12304"/>
    <w:rsid w:val="00A506D9"/>
    <w:rsid w:val="00A86AA4"/>
    <w:rsid w:val="00AB2376"/>
    <w:rsid w:val="00B1253F"/>
    <w:rsid w:val="00B2674C"/>
    <w:rsid w:val="00B510F9"/>
    <w:rsid w:val="00B54153"/>
    <w:rsid w:val="00B670CE"/>
    <w:rsid w:val="00BB7700"/>
    <w:rsid w:val="00BF2031"/>
    <w:rsid w:val="00C50430"/>
    <w:rsid w:val="00C5491E"/>
    <w:rsid w:val="00C63506"/>
    <w:rsid w:val="00C80A47"/>
    <w:rsid w:val="00CD08C3"/>
    <w:rsid w:val="00D241B2"/>
    <w:rsid w:val="00D35A17"/>
    <w:rsid w:val="00D47F9C"/>
    <w:rsid w:val="00D70E2F"/>
    <w:rsid w:val="00DA58C2"/>
    <w:rsid w:val="00DB1274"/>
    <w:rsid w:val="00DE41D7"/>
    <w:rsid w:val="00E13F3C"/>
    <w:rsid w:val="00E400C8"/>
    <w:rsid w:val="00E60B6D"/>
    <w:rsid w:val="00E66CC2"/>
    <w:rsid w:val="00F0242A"/>
    <w:rsid w:val="00F5232C"/>
    <w:rsid w:val="00F95778"/>
    <w:rsid w:val="00FA045E"/>
    <w:rsid w:val="00FC4B2F"/>
    <w:rsid w:val="071D159D"/>
    <w:rsid w:val="08694A66"/>
    <w:rsid w:val="0F5D0CAA"/>
    <w:rsid w:val="208F233D"/>
    <w:rsid w:val="20DC50AB"/>
    <w:rsid w:val="20EA084C"/>
    <w:rsid w:val="2D726F36"/>
    <w:rsid w:val="30516B13"/>
    <w:rsid w:val="3159562C"/>
    <w:rsid w:val="348617D4"/>
    <w:rsid w:val="35FA5B63"/>
    <w:rsid w:val="4239530F"/>
    <w:rsid w:val="432D727E"/>
    <w:rsid w:val="4B853335"/>
    <w:rsid w:val="4BFC604B"/>
    <w:rsid w:val="4C43658D"/>
    <w:rsid w:val="4E455429"/>
    <w:rsid w:val="4FDB408C"/>
    <w:rsid w:val="5F7217A7"/>
    <w:rsid w:val="609A40C6"/>
    <w:rsid w:val="65DD5ECC"/>
    <w:rsid w:val="6CE95D9F"/>
    <w:rsid w:val="70676844"/>
    <w:rsid w:val="70BA6401"/>
    <w:rsid w:val="7F8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420" w:firstLineChars="200"/>
      <w:jc w:val="both"/>
    </w:pPr>
    <w:rPr>
      <w:rFonts w:ascii="宋体" w:hAnsi="宋体" w:eastAsia="宋体" w:cs="宋体"/>
      <w:sz w:val="28"/>
      <w:szCs w:val="24"/>
      <w:lang w:val="en-US" w:eastAsia="zh-CN" w:bidi="ar-SA"/>
    </w:rPr>
  </w:style>
  <w:style w:type="paragraph" w:styleId="4">
    <w:name w:val="heading 1"/>
    <w:basedOn w:val="1"/>
    <w:next w:val="1"/>
    <w:link w:val="22"/>
    <w:qFormat/>
    <w:uiPriority w:val="0"/>
    <w:pPr>
      <w:keepNext/>
      <w:spacing w:line="360" w:lineRule="auto"/>
      <w:ind w:firstLine="640"/>
      <w:outlineLvl w:val="0"/>
    </w:pPr>
    <w:rPr>
      <w:rFonts w:ascii="Times New Roman" w:hAnsi="Times New Roman" w:cs="Times New Roman"/>
      <w:b/>
      <w:kern w:val="2"/>
      <w:szCs w:val="20"/>
    </w:rPr>
  </w:style>
  <w:style w:type="paragraph" w:styleId="5">
    <w:name w:val="heading 2"/>
    <w:basedOn w:val="1"/>
    <w:next w:val="1"/>
    <w:link w:val="23"/>
    <w:unhideWhenUsed/>
    <w:qFormat/>
    <w:uiPriority w:val="9"/>
    <w:pPr>
      <w:keepNext/>
      <w:keepLines/>
      <w:spacing w:line="360" w:lineRule="auto"/>
      <w:ind w:left="200" w:leftChars="200" w:firstLine="0" w:firstLineChars="0"/>
      <w:jc w:val="left"/>
      <w:outlineLvl w:val="1"/>
    </w:pPr>
    <w:rPr>
      <w:rFonts w:asciiTheme="majorHAnsi" w:hAnsiTheme="majorHAnsi" w:cstheme="majorBidi"/>
      <w:b/>
      <w:bCs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10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toc 5"/>
    <w:basedOn w:val="1"/>
    <w:next w:val="1"/>
    <w:qFormat/>
    <w:uiPriority w:val="0"/>
    <w:pPr>
      <w:ind w:left="800" w:leftChars="800"/>
    </w:pPr>
  </w:style>
  <w:style w:type="paragraph" w:styleId="8">
    <w:name w:val="Date"/>
    <w:basedOn w:val="1"/>
    <w:next w:val="1"/>
    <w:link w:val="27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List"/>
    <w:basedOn w:val="1"/>
    <w:qFormat/>
    <w:uiPriority w:val="0"/>
    <w:pPr>
      <w:ind w:left="200" w:hanging="200" w:hangingChars="200"/>
    </w:pPr>
    <w:rPr>
      <w:rFonts w:ascii="Times New Roman" w:hAnsi="Times New Roman" w:cs="Times New Roman"/>
      <w:kern w:val="2"/>
      <w:sz w:val="21"/>
      <w:szCs w:val="20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unhideWhenUsed/>
    <w:qFormat/>
    <w:uiPriority w:val="99"/>
    <w:rPr>
      <w:sz w:val="21"/>
      <w:szCs w:val="21"/>
    </w:rPr>
  </w:style>
  <w:style w:type="character" w:customStyle="1" w:styleId="20">
    <w:name w:val="页眉 字符"/>
    <w:basedOn w:val="17"/>
    <w:link w:val="11"/>
    <w:qFormat/>
    <w:uiPriority w:val="99"/>
    <w:rPr>
      <w:sz w:val="18"/>
      <w:szCs w:val="18"/>
    </w:rPr>
  </w:style>
  <w:style w:type="character" w:customStyle="1" w:styleId="21">
    <w:name w:val="页脚 字符"/>
    <w:basedOn w:val="17"/>
    <w:link w:val="10"/>
    <w:qFormat/>
    <w:uiPriority w:val="99"/>
    <w:rPr>
      <w:sz w:val="18"/>
      <w:szCs w:val="18"/>
    </w:rPr>
  </w:style>
  <w:style w:type="character" w:customStyle="1" w:styleId="22">
    <w:name w:val="标题 1 字符"/>
    <w:basedOn w:val="17"/>
    <w:link w:val="4"/>
    <w:qFormat/>
    <w:uiPriority w:val="0"/>
    <w:rPr>
      <w:rFonts w:ascii="Times New Roman" w:hAnsi="Times New Roman" w:eastAsia="宋体" w:cs="Times New Roman"/>
      <w:b/>
      <w:sz w:val="28"/>
      <w:szCs w:val="20"/>
    </w:rPr>
  </w:style>
  <w:style w:type="character" w:customStyle="1" w:styleId="23">
    <w:name w:val="标题 2 字符"/>
    <w:basedOn w:val="17"/>
    <w:link w:val="5"/>
    <w:qFormat/>
    <w:uiPriority w:val="9"/>
    <w:rPr>
      <w:rFonts w:eastAsia="宋体" w:asciiTheme="majorHAnsi" w:hAnsiTheme="majorHAnsi" w:cstheme="majorBidi"/>
      <w:b/>
      <w:bCs/>
      <w:kern w:val="0"/>
      <w:sz w:val="28"/>
      <w:szCs w:val="32"/>
    </w:rPr>
  </w:style>
  <w:style w:type="paragraph" w:customStyle="1" w:styleId="24">
    <w:name w:val="List Paragraph1"/>
    <w:basedOn w:val="1"/>
    <w:qFormat/>
    <w:uiPriority w:val="34"/>
  </w:style>
  <w:style w:type="character" w:customStyle="1" w:styleId="25">
    <w:name w:val="批注框文本 字符"/>
    <w:basedOn w:val="17"/>
    <w:link w:val="9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doc-a"/>
    <w:basedOn w:val="1"/>
    <w:qFormat/>
    <w:uiPriority w:val="0"/>
    <w:pPr>
      <w:spacing w:before="100" w:beforeAutospacing="1" w:after="100" w:afterAutospacing="1"/>
    </w:pPr>
  </w:style>
  <w:style w:type="character" w:customStyle="1" w:styleId="27">
    <w:name w:val="日期 字符"/>
    <w:basedOn w:val="17"/>
    <w:link w:val="8"/>
    <w:semiHidden/>
    <w:qFormat/>
    <w:uiPriority w:val="99"/>
    <w:rPr>
      <w:rFonts w:ascii="宋体" w:hAnsi="宋体" w:cs="宋体"/>
      <w:sz w:val="24"/>
      <w:szCs w:val="24"/>
    </w:rPr>
  </w:style>
  <w:style w:type="paragraph" w:customStyle="1" w:styleId="2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9">
    <w:name w:val="font51"/>
    <w:basedOn w:val="17"/>
    <w:qFormat/>
    <w:uiPriority w:val="0"/>
    <w:rPr>
      <w:rFonts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30">
    <w:name w:val="font41"/>
    <w:basedOn w:val="1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31">
    <w:name w:val="font31"/>
    <w:basedOn w:val="17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  <w:style w:type="character" w:customStyle="1" w:styleId="32">
    <w:name w:val="font6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xt256.com</Company>
  <Pages>2</Pages>
  <Words>436</Words>
  <Characters>841</Characters>
  <Lines>11</Lines>
  <Paragraphs>3</Paragraphs>
  <TotalTime>212</TotalTime>
  <ScaleCrop>false</ScaleCrop>
  <LinksUpToDate>false</LinksUpToDate>
  <CharactersWithSpaces>891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2024-09-30T08:31:00Z</dcterms:created>
  <dc:creator>10445</dc:creator>
  <cp:lastModifiedBy>肖邦</cp:lastModifiedBy>
  <cp:lastPrinted>2021-07-23T01:12:00Z</cp:lastPrinted>
  <dcterms:modified xsi:type="dcterms:W3CDTF">2024-10-25T06:34:28Z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48E7BD8A638B4CAC8C5F75C78F10C8D6_13</vt:lpwstr>
  </property>
</Properties>
</file>