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5048F" w14:paraId="5A9E3926" w14:textId="77777777">
        <w:tc>
          <w:tcPr>
            <w:tcW w:w="509" w:type="dxa"/>
          </w:tcPr>
          <w:p w14:paraId="63BDB373" w14:textId="77777777" w:rsidR="00D5048F" w:rsidRDefault="006E481E">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F9A3989" w14:textId="77777777" w:rsidR="00D5048F" w:rsidRDefault="006E481E">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03.080.30 </w:t>
            </w:r>
            <w:r>
              <w:rPr>
                <w:rFonts w:ascii="黑体" w:eastAsia="黑体" w:hAnsi="黑体"/>
                <w:sz w:val="21"/>
                <w:szCs w:val="21"/>
              </w:rPr>
              <w:fldChar w:fldCharType="end"/>
            </w:r>
            <w:bookmarkEnd w:id="0"/>
          </w:p>
        </w:tc>
      </w:tr>
      <w:tr w:rsidR="00D5048F" w14:paraId="7FEDFA1F" w14:textId="77777777">
        <w:tc>
          <w:tcPr>
            <w:tcW w:w="509" w:type="dxa"/>
          </w:tcPr>
          <w:p w14:paraId="030354BB" w14:textId="77777777" w:rsidR="00D5048F" w:rsidRDefault="006E481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1D628F5" w14:textId="77777777" w:rsidR="00D5048F" w:rsidRDefault="006E481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A12</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5048F" w14:paraId="37F267AB" w14:textId="77777777">
        <w:tc>
          <w:tcPr>
            <w:tcW w:w="6407" w:type="dxa"/>
          </w:tcPr>
          <w:p w14:paraId="67A1742A" w14:textId="77777777" w:rsidR="00D5048F" w:rsidRDefault="006E481E">
            <w:pPr>
              <w:pStyle w:val="af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3E12C527" wp14:editId="71223F68">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4453</w:t>
            </w:r>
            <w:r>
              <w:fldChar w:fldCharType="end"/>
            </w:r>
            <w:bookmarkEnd w:id="3"/>
          </w:p>
        </w:tc>
      </w:tr>
    </w:tbl>
    <w:p w14:paraId="697FE0FD" w14:textId="77777777" w:rsidR="00D5048F" w:rsidRDefault="006E481E">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云浮市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69E729E4" w14:textId="77777777" w:rsidR="00D5048F" w:rsidRDefault="006E481E">
      <w:pPr>
        <w:pStyle w:val="affffffffff3"/>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4453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43F03D1" w14:textId="77777777" w:rsidR="00D5048F" w:rsidRDefault="006E481E">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08249A8" w14:textId="77777777" w:rsidR="00D5048F" w:rsidRDefault="006E481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9E77B9B" wp14:editId="507DC8D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C42E939"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01509EFB" w14:textId="77777777" w:rsidR="00D5048F" w:rsidRDefault="00D5048F">
      <w:pPr>
        <w:pStyle w:val="afffff1"/>
        <w:framePr w:w="9639" w:h="6976" w:hRule="exact" w:hSpace="0" w:vSpace="0" w:wrap="around" w:hAnchor="page" w:y="6408"/>
        <w:jc w:val="center"/>
        <w:rPr>
          <w:rFonts w:ascii="黑体" w:eastAsia="黑体" w:hAnsi="黑体"/>
          <w:b w:val="0"/>
          <w:bCs w:val="0"/>
          <w:w w:val="100"/>
        </w:rPr>
      </w:pPr>
    </w:p>
    <w:p w14:paraId="0CEFBAB5" w14:textId="77777777" w:rsidR="00D5048F" w:rsidRDefault="006E481E">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居家养老服务中心（站）服务规范</w:t>
      </w:r>
      <w:r>
        <w:fldChar w:fldCharType="end"/>
      </w:r>
      <w:bookmarkEnd w:id="9"/>
    </w:p>
    <w:p w14:paraId="63DA7C15" w14:textId="77777777" w:rsidR="00D5048F" w:rsidRDefault="00D5048F">
      <w:pPr>
        <w:framePr w:w="9639" w:h="6974" w:hRule="exact" w:wrap="around" w:vAnchor="page" w:hAnchor="page" w:x="1419" w:y="6408" w:anchorLock="1"/>
        <w:ind w:left="-1418"/>
      </w:pPr>
    </w:p>
    <w:p w14:paraId="4FD71E29" w14:textId="77777777" w:rsidR="00D5048F" w:rsidRDefault="006E481E">
      <w:pPr>
        <w:pStyle w:val="afffffff9"/>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Service specification of home-based care centers( station)for the eldely</w:t>
      </w:r>
      <w:r>
        <w:rPr>
          <w:rFonts w:ascii="黑体" w:eastAsia="黑体" w:hAnsi="黑体"/>
          <w:szCs w:val="28"/>
        </w:rPr>
        <w:fldChar w:fldCharType="end"/>
      </w:r>
      <w:bookmarkEnd w:id="10"/>
    </w:p>
    <w:p w14:paraId="0AACFC0A" w14:textId="77777777" w:rsidR="00D5048F" w:rsidRDefault="00D5048F">
      <w:pPr>
        <w:framePr w:w="9639" w:h="6974" w:hRule="exact" w:wrap="around" w:vAnchor="page" w:hAnchor="page" w:x="1419" w:y="6408" w:anchorLock="1"/>
        <w:spacing w:line="760" w:lineRule="exact"/>
        <w:ind w:left="-1418"/>
      </w:pPr>
    </w:p>
    <w:p w14:paraId="294DC9C0" w14:textId="77777777" w:rsidR="00D5048F" w:rsidRDefault="00D5048F">
      <w:pPr>
        <w:pStyle w:val="afffffff9"/>
        <w:framePr w:w="9639" w:h="6974" w:hRule="exact" w:wrap="around" w:vAnchor="page" w:hAnchor="page" w:x="1419" w:y="6408" w:anchorLock="1"/>
        <w:textAlignment w:val="bottom"/>
        <w:rPr>
          <w:rFonts w:eastAsia="黑体"/>
          <w:szCs w:val="28"/>
        </w:rPr>
      </w:pPr>
    </w:p>
    <w:p w14:paraId="2841947B" w14:textId="77777777" w:rsidR="00D5048F" w:rsidRDefault="006E481E">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1"/>
    </w:p>
    <w:p w14:paraId="76EA0254" w14:textId="3EE0F193" w:rsidR="00D5048F" w:rsidRDefault="006E481E">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2023.</w:t>
      </w:r>
      <w:r w:rsidR="002779E5">
        <w:rPr>
          <w:sz w:val="21"/>
          <w:szCs w:val="28"/>
        </w:rPr>
        <w:t>6.8</w:t>
      </w:r>
      <w:r>
        <w:rPr>
          <w:rFonts w:hint="eastAsia"/>
          <w:sz w:val="21"/>
          <w:szCs w:val="28"/>
        </w:rPr>
        <w:t>）</w:t>
      </w:r>
      <w:r>
        <w:rPr>
          <w:sz w:val="21"/>
          <w:szCs w:val="28"/>
        </w:rPr>
        <w:fldChar w:fldCharType="end"/>
      </w:r>
      <w:bookmarkEnd w:id="12"/>
    </w:p>
    <w:p w14:paraId="0A6853F2" w14:textId="77777777" w:rsidR="00D5048F" w:rsidRDefault="006E481E">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3"/>
    </w:p>
    <w:p w14:paraId="5F690F1A" w14:textId="77777777" w:rsidR="00D5048F" w:rsidRDefault="006E481E">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C754E62" w14:textId="77777777" w:rsidR="00D5048F" w:rsidRDefault="006E481E">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B4CDBB2" w14:textId="77777777" w:rsidR="00D5048F" w:rsidRDefault="006E481E">
      <w:pPr>
        <w:pStyle w:val="affffffff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云浮市民政局</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6E950A30" w14:textId="77777777" w:rsidR="00D5048F" w:rsidRDefault="006E481E">
      <w:pPr>
        <w:rPr>
          <w:rFonts w:ascii="宋体" w:hAnsi="宋体"/>
          <w:sz w:val="28"/>
          <w:szCs w:val="28"/>
        </w:rPr>
        <w:sectPr w:rsidR="00D5048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48ED0A7" wp14:editId="75E7436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4A2AE19"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66B4BB10" w14:textId="77777777" w:rsidR="005516CC" w:rsidRDefault="005516CC" w:rsidP="005516CC">
      <w:pPr>
        <w:pStyle w:val="affffffb"/>
        <w:spacing w:after="468"/>
      </w:pPr>
      <w:bookmarkStart w:id="21" w:name="BookMark1"/>
      <w:bookmarkStart w:id="22" w:name="_Toc137154513"/>
      <w:r w:rsidRPr="005516CC">
        <w:rPr>
          <w:rFonts w:hint="eastAsia"/>
          <w:spacing w:val="320"/>
        </w:rPr>
        <w:lastRenderedPageBreak/>
        <w:t>目</w:t>
      </w:r>
      <w:r>
        <w:rPr>
          <w:rFonts w:hint="eastAsia"/>
        </w:rPr>
        <w:t>次</w:t>
      </w:r>
    </w:p>
    <w:p w14:paraId="3E7936BF" w14:textId="77777777" w:rsidR="005516CC" w:rsidRPr="005516CC" w:rsidRDefault="005516CC">
      <w:pPr>
        <w:pStyle w:val="TOC1"/>
        <w:tabs>
          <w:tab w:val="right" w:leader="dot" w:pos="9344"/>
        </w:tabs>
        <w:rPr>
          <w:rFonts w:asciiTheme="minorHAnsi" w:eastAsiaTheme="minorEastAsia" w:hAnsiTheme="minorHAnsi" w:cstheme="minorBidi"/>
          <w:noProof/>
          <w:szCs w:val="22"/>
        </w:rPr>
      </w:pPr>
      <w:r w:rsidRPr="005516CC">
        <w:fldChar w:fldCharType="begin"/>
      </w:r>
      <w:r w:rsidRPr="005516CC">
        <w:instrText xml:space="preserve"> TOC \o "1-1" \h \t "标准文件_一级条标题,2,标准文件_二级条标题,3,标准文件_附录一级条标题,2,标准文件_附录二级条标题,3," </w:instrText>
      </w:r>
      <w:r w:rsidRPr="005516CC">
        <w:fldChar w:fldCharType="separate"/>
      </w:r>
      <w:hyperlink w:anchor="_Toc137202816" w:history="1">
        <w:r w:rsidRPr="005516CC">
          <w:rPr>
            <w:rStyle w:val="affffc"/>
            <w:rFonts w:hint="eastAsia"/>
            <w:noProof/>
          </w:rPr>
          <w:t>前言</w:t>
        </w:r>
        <w:r w:rsidRPr="005516CC">
          <w:rPr>
            <w:noProof/>
          </w:rPr>
          <w:tab/>
        </w:r>
        <w:r w:rsidRPr="005516CC">
          <w:rPr>
            <w:noProof/>
          </w:rPr>
          <w:fldChar w:fldCharType="begin"/>
        </w:r>
        <w:r w:rsidRPr="005516CC">
          <w:rPr>
            <w:noProof/>
          </w:rPr>
          <w:instrText xml:space="preserve"> PAGEREF _Toc137202816 \h </w:instrText>
        </w:r>
        <w:r w:rsidRPr="005516CC">
          <w:rPr>
            <w:noProof/>
          </w:rPr>
        </w:r>
        <w:r w:rsidRPr="005516CC">
          <w:rPr>
            <w:noProof/>
          </w:rPr>
          <w:fldChar w:fldCharType="separate"/>
        </w:r>
        <w:r w:rsidRPr="005516CC">
          <w:rPr>
            <w:noProof/>
          </w:rPr>
          <w:t>III</w:t>
        </w:r>
        <w:r w:rsidRPr="005516CC">
          <w:rPr>
            <w:noProof/>
          </w:rPr>
          <w:fldChar w:fldCharType="end"/>
        </w:r>
      </w:hyperlink>
    </w:p>
    <w:p w14:paraId="4B36005F"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17" w:history="1">
        <w:r w:rsidR="005516CC" w:rsidRPr="005516CC">
          <w:rPr>
            <w:rStyle w:val="affffc"/>
            <w:rFonts w:hint="eastAsia"/>
            <w:noProof/>
          </w:rPr>
          <w:t>引言</w:t>
        </w:r>
        <w:r w:rsidR="005516CC" w:rsidRPr="005516CC">
          <w:rPr>
            <w:noProof/>
          </w:rPr>
          <w:tab/>
        </w:r>
        <w:r w:rsidR="005516CC" w:rsidRPr="005516CC">
          <w:rPr>
            <w:noProof/>
          </w:rPr>
          <w:fldChar w:fldCharType="begin"/>
        </w:r>
        <w:r w:rsidR="005516CC" w:rsidRPr="005516CC">
          <w:rPr>
            <w:noProof/>
          </w:rPr>
          <w:instrText xml:space="preserve"> PAGEREF _Toc137202817 \h </w:instrText>
        </w:r>
        <w:r w:rsidR="005516CC" w:rsidRPr="005516CC">
          <w:rPr>
            <w:noProof/>
          </w:rPr>
        </w:r>
        <w:r w:rsidR="005516CC" w:rsidRPr="005516CC">
          <w:rPr>
            <w:noProof/>
          </w:rPr>
          <w:fldChar w:fldCharType="separate"/>
        </w:r>
        <w:r w:rsidR="005516CC" w:rsidRPr="005516CC">
          <w:rPr>
            <w:noProof/>
          </w:rPr>
          <w:t>IV</w:t>
        </w:r>
        <w:r w:rsidR="005516CC" w:rsidRPr="005516CC">
          <w:rPr>
            <w:noProof/>
          </w:rPr>
          <w:fldChar w:fldCharType="end"/>
        </w:r>
      </w:hyperlink>
    </w:p>
    <w:p w14:paraId="71B9252F"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18" w:history="1">
        <w:r w:rsidR="005516CC" w:rsidRPr="005516CC">
          <w:rPr>
            <w:rStyle w:val="affffc"/>
            <w:noProof/>
          </w:rPr>
          <w:t>1</w:t>
        </w:r>
        <w:r w:rsidR="005516CC">
          <w:rPr>
            <w:rStyle w:val="affffc"/>
            <w:noProof/>
          </w:rPr>
          <w:t xml:space="preserve"> </w:t>
        </w:r>
        <w:r w:rsidR="005516CC" w:rsidRPr="005516CC">
          <w:rPr>
            <w:rStyle w:val="affffc"/>
            <w:rFonts w:hint="eastAsia"/>
            <w:noProof/>
          </w:rPr>
          <w:t xml:space="preserve"> 范围</w:t>
        </w:r>
        <w:r w:rsidR="005516CC" w:rsidRPr="005516CC">
          <w:rPr>
            <w:noProof/>
          </w:rPr>
          <w:tab/>
        </w:r>
        <w:r w:rsidR="005516CC" w:rsidRPr="005516CC">
          <w:rPr>
            <w:noProof/>
          </w:rPr>
          <w:fldChar w:fldCharType="begin"/>
        </w:r>
        <w:r w:rsidR="005516CC" w:rsidRPr="005516CC">
          <w:rPr>
            <w:noProof/>
          </w:rPr>
          <w:instrText xml:space="preserve"> PAGEREF _Toc137202818 \h </w:instrText>
        </w:r>
        <w:r w:rsidR="005516CC" w:rsidRPr="005516CC">
          <w:rPr>
            <w:noProof/>
          </w:rPr>
        </w:r>
        <w:r w:rsidR="005516CC" w:rsidRPr="005516CC">
          <w:rPr>
            <w:noProof/>
          </w:rPr>
          <w:fldChar w:fldCharType="separate"/>
        </w:r>
        <w:r w:rsidR="005516CC" w:rsidRPr="005516CC">
          <w:rPr>
            <w:noProof/>
          </w:rPr>
          <w:t>1</w:t>
        </w:r>
        <w:r w:rsidR="005516CC" w:rsidRPr="005516CC">
          <w:rPr>
            <w:noProof/>
          </w:rPr>
          <w:fldChar w:fldCharType="end"/>
        </w:r>
      </w:hyperlink>
    </w:p>
    <w:p w14:paraId="66D472C2"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19" w:history="1">
        <w:r w:rsidR="005516CC" w:rsidRPr="005516CC">
          <w:rPr>
            <w:rStyle w:val="affffc"/>
            <w:noProof/>
          </w:rPr>
          <w:t>2</w:t>
        </w:r>
        <w:r w:rsidR="005516CC">
          <w:rPr>
            <w:rStyle w:val="affffc"/>
            <w:noProof/>
          </w:rPr>
          <w:t xml:space="preserve"> </w:t>
        </w:r>
        <w:r w:rsidR="005516CC" w:rsidRPr="005516CC">
          <w:rPr>
            <w:rStyle w:val="affffc"/>
            <w:rFonts w:hint="eastAsia"/>
            <w:noProof/>
          </w:rPr>
          <w:t xml:space="preserve"> 规范性引用文件</w:t>
        </w:r>
        <w:r w:rsidR="005516CC" w:rsidRPr="005516CC">
          <w:rPr>
            <w:noProof/>
          </w:rPr>
          <w:tab/>
        </w:r>
        <w:r w:rsidR="005516CC" w:rsidRPr="005516CC">
          <w:rPr>
            <w:noProof/>
          </w:rPr>
          <w:fldChar w:fldCharType="begin"/>
        </w:r>
        <w:r w:rsidR="005516CC" w:rsidRPr="005516CC">
          <w:rPr>
            <w:noProof/>
          </w:rPr>
          <w:instrText xml:space="preserve"> PAGEREF _Toc137202819 \h </w:instrText>
        </w:r>
        <w:r w:rsidR="005516CC" w:rsidRPr="005516CC">
          <w:rPr>
            <w:noProof/>
          </w:rPr>
        </w:r>
        <w:r w:rsidR="005516CC" w:rsidRPr="005516CC">
          <w:rPr>
            <w:noProof/>
          </w:rPr>
          <w:fldChar w:fldCharType="separate"/>
        </w:r>
        <w:r w:rsidR="005516CC" w:rsidRPr="005516CC">
          <w:rPr>
            <w:noProof/>
          </w:rPr>
          <w:t>1</w:t>
        </w:r>
        <w:r w:rsidR="005516CC" w:rsidRPr="005516CC">
          <w:rPr>
            <w:noProof/>
          </w:rPr>
          <w:fldChar w:fldCharType="end"/>
        </w:r>
      </w:hyperlink>
    </w:p>
    <w:p w14:paraId="7F4371E3"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20" w:history="1">
        <w:r w:rsidR="005516CC" w:rsidRPr="005516CC">
          <w:rPr>
            <w:rStyle w:val="affffc"/>
            <w:noProof/>
          </w:rPr>
          <w:t>3</w:t>
        </w:r>
        <w:r w:rsidR="005516CC">
          <w:rPr>
            <w:rStyle w:val="affffc"/>
            <w:noProof/>
          </w:rPr>
          <w:t xml:space="preserve"> </w:t>
        </w:r>
        <w:r w:rsidR="005516CC" w:rsidRPr="005516CC">
          <w:rPr>
            <w:rStyle w:val="affffc"/>
            <w:rFonts w:hint="eastAsia"/>
            <w:noProof/>
          </w:rPr>
          <w:t xml:space="preserve"> 术语和定义</w:t>
        </w:r>
        <w:r w:rsidR="005516CC" w:rsidRPr="005516CC">
          <w:rPr>
            <w:noProof/>
          </w:rPr>
          <w:tab/>
        </w:r>
        <w:r w:rsidR="005516CC" w:rsidRPr="005516CC">
          <w:rPr>
            <w:noProof/>
          </w:rPr>
          <w:fldChar w:fldCharType="begin"/>
        </w:r>
        <w:r w:rsidR="005516CC" w:rsidRPr="005516CC">
          <w:rPr>
            <w:noProof/>
          </w:rPr>
          <w:instrText xml:space="preserve"> PAGEREF _Toc137202820 \h </w:instrText>
        </w:r>
        <w:r w:rsidR="005516CC" w:rsidRPr="005516CC">
          <w:rPr>
            <w:noProof/>
          </w:rPr>
        </w:r>
        <w:r w:rsidR="005516CC" w:rsidRPr="005516CC">
          <w:rPr>
            <w:noProof/>
          </w:rPr>
          <w:fldChar w:fldCharType="separate"/>
        </w:r>
        <w:r w:rsidR="005516CC" w:rsidRPr="005516CC">
          <w:rPr>
            <w:noProof/>
          </w:rPr>
          <w:t>1</w:t>
        </w:r>
        <w:r w:rsidR="005516CC" w:rsidRPr="005516CC">
          <w:rPr>
            <w:noProof/>
          </w:rPr>
          <w:fldChar w:fldCharType="end"/>
        </w:r>
      </w:hyperlink>
    </w:p>
    <w:p w14:paraId="59750381"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21" w:history="1">
        <w:r w:rsidR="005516CC" w:rsidRPr="005516CC">
          <w:rPr>
            <w:rStyle w:val="affffc"/>
            <w:noProof/>
          </w:rPr>
          <w:t>4</w:t>
        </w:r>
        <w:r w:rsidR="005516CC">
          <w:rPr>
            <w:rStyle w:val="affffc"/>
            <w:noProof/>
          </w:rPr>
          <w:t xml:space="preserve"> </w:t>
        </w:r>
        <w:r w:rsidR="005516CC" w:rsidRPr="005516CC">
          <w:rPr>
            <w:rStyle w:val="affffc"/>
            <w:rFonts w:hint="eastAsia"/>
            <w:noProof/>
          </w:rPr>
          <w:t xml:space="preserve"> 工作原则</w:t>
        </w:r>
        <w:r w:rsidR="005516CC" w:rsidRPr="005516CC">
          <w:rPr>
            <w:noProof/>
          </w:rPr>
          <w:tab/>
        </w:r>
        <w:r w:rsidR="005516CC" w:rsidRPr="005516CC">
          <w:rPr>
            <w:noProof/>
          </w:rPr>
          <w:fldChar w:fldCharType="begin"/>
        </w:r>
        <w:r w:rsidR="005516CC" w:rsidRPr="005516CC">
          <w:rPr>
            <w:noProof/>
          </w:rPr>
          <w:instrText xml:space="preserve"> PAGEREF _Toc137202821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79145762"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22" w:history="1">
        <w:r w:rsidR="005516CC" w:rsidRPr="005516CC">
          <w:rPr>
            <w:rStyle w:val="affffc"/>
            <w:noProof/>
          </w:rPr>
          <w:t>5</w:t>
        </w:r>
        <w:r w:rsidR="005516CC">
          <w:rPr>
            <w:rStyle w:val="affffc"/>
            <w:noProof/>
          </w:rPr>
          <w:t xml:space="preserve"> </w:t>
        </w:r>
        <w:r w:rsidR="005516CC" w:rsidRPr="005516CC">
          <w:rPr>
            <w:rStyle w:val="affffc"/>
            <w:rFonts w:hint="eastAsia"/>
            <w:noProof/>
          </w:rPr>
          <w:t xml:space="preserve"> 服务内容</w:t>
        </w:r>
        <w:r w:rsidR="005516CC" w:rsidRPr="005516CC">
          <w:rPr>
            <w:noProof/>
          </w:rPr>
          <w:tab/>
        </w:r>
        <w:r w:rsidR="005516CC" w:rsidRPr="005516CC">
          <w:rPr>
            <w:noProof/>
          </w:rPr>
          <w:fldChar w:fldCharType="begin"/>
        </w:r>
        <w:r w:rsidR="005516CC" w:rsidRPr="005516CC">
          <w:rPr>
            <w:noProof/>
          </w:rPr>
          <w:instrText xml:space="preserve"> PAGEREF _Toc137202822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1C693D8B" w14:textId="77777777" w:rsidR="005516CC" w:rsidRPr="005516CC" w:rsidRDefault="00000000">
      <w:pPr>
        <w:pStyle w:val="TOC2"/>
        <w:rPr>
          <w:rFonts w:asciiTheme="minorHAnsi" w:eastAsiaTheme="minorEastAsia" w:hAnsiTheme="minorHAnsi" w:cstheme="minorBidi"/>
          <w:noProof/>
          <w:szCs w:val="22"/>
        </w:rPr>
      </w:pPr>
      <w:hyperlink w:anchor="_Toc137202823" w:history="1">
        <w:r w:rsidR="005516CC" w:rsidRPr="005516CC">
          <w:rPr>
            <w:rStyle w:val="affffc"/>
            <w:noProof/>
            <w14:scene3d>
              <w14:camera w14:prst="orthographicFront"/>
              <w14:lightRig w14:rig="threePt" w14:dir="t">
                <w14:rot w14:lat="0" w14:lon="0" w14:rev="0"/>
              </w14:lightRig>
            </w14:scene3d>
          </w:rPr>
          <w:t>5.1</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基本要求</w:t>
        </w:r>
        <w:r w:rsidR="005516CC" w:rsidRPr="005516CC">
          <w:rPr>
            <w:noProof/>
          </w:rPr>
          <w:tab/>
        </w:r>
        <w:r w:rsidR="005516CC" w:rsidRPr="005516CC">
          <w:rPr>
            <w:noProof/>
          </w:rPr>
          <w:fldChar w:fldCharType="begin"/>
        </w:r>
        <w:r w:rsidR="005516CC" w:rsidRPr="005516CC">
          <w:rPr>
            <w:noProof/>
          </w:rPr>
          <w:instrText xml:space="preserve"> PAGEREF _Toc137202823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0C6AC98D" w14:textId="77777777" w:rsidR="005516CC" w:rsidRPr="005516CC" w:rsidRDefault="00000000">
      <w:pPr>
        <w:pStyle w:val="TOC2"/>
        <w:rPr>
          <w:rFonts w:asciiTheme="minorHAnsi" w:eastAsiaTheme="minorEastAsia" w:hAnsiTheme="minorHAnsi" w:cstheme="minorBidi"/>
          <w:noProof/>
          <w:szCs w:val="22"/>
        </w:rPr>
      </w:pPr>
      <w:hyperlink w:anchor="_Toc137202824" w:history="1">
        <w:r w:rsidR="005516CC" w:rsidRPr="005516CC">
          <w:rPr>
            <w:rStyle w:val="affffc"/>
            <w:noProof/>
            <w14:scene3d>
              <w14:camera w14:prst="orthographicFront"/>
              <w14:lightRig w14:rig="threePt" w14:dir="t">
                <w14:rot w14:lat="0" w14:lon="0" w14:rev="0"/>
              </w14:lightRig>
            </w14:scene3d>
          </w:rPr>
          <w:t>5.2</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基本服务</w:t>
        </w:r>
        <w:r w:rsidR="005516CC" w:rsidRPr="005516CC">
          <w:rPr>
            <w:noProof/>
          </w:rPr>
          <w:tab/>
        </w:r>
        <w:r w:rsidR="005516CC" w:rsidRPr="005516CC">
          <w:rPr>
            <w:noProof/>
          </w:rPr>
          <w:fldChar w:fldCharType="begin"/>
        </w:r>
        <w:r w:rsidR="005516CC" w:rsidRPr="005516CC">
          <w:rPr>
            <w:noProof/>
          </w:rPr>
          <w:instrText xml:space="preserve"> PAGEREF _Toc137202824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77C2E7B5"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25" w:history="1">
        <w:r w:rsidR="005516CC" w:rsidRPr="005516CC">
          <w:rPr>
            <w:rStyle w:val="affffc"/>
            <w:noProof/>
          </w:rPr>
          <w:t>5.2.1</w:t>
        </w:r>
        <w:r w:rsidR="005516CC">
          <w:rPr>
            <w:rStyle w:val="affffc"/>
            <w:noProof/>
          </w:rPr>
          <w:t xml:space="preserve"> </w:t>
        </w:r>
        <w:r w:rsidR="005516CC" w:rsidRPr="005516CC">
          <w:rPr>
            <w:rStyle w:val="affffc"/>
            <w:rFonts w:hint="eastAsia"/>
            <w:noProof/>
          </w:rPr>
          <w:t xml:space="preserve"> 生活照料服务</w:t>
        </w:r>
        <w:r w:rsidR="005516CC" w:rsidRPr="005516CC">
          <w:rPr>
            <w:noProof/>
          </w:rPr>
          <w:tab/>
        </w:r>
        <w:r w:rsidR="005516CC" w:rsidRPr="005516CC">
          <w:rPr>
            <w:noProof/>
          </w:rPr>
          <w:fldChar w:fldCharType="begin"/>
        </w:r>
        <w:r w:rsidR="005516CC" w:rsidRPr="005516CC">
          <w:rPr>
            <w:noProof/>
          </w:rPr>
          <w:instrText xml:space="preserve"> PAGEREF _Toc137202825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0B400185"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26" w:history="1">
        <w:r w:rsidR="005516CC" w:rsidRPr="005516CC">
          <w:rPr>
            <w:rStyle w:val="affffc"/>
            <w:noProof/>
          </w:rPr>
          <w:t>5.2.2</w:t>
        </w:r>
        <w:r w:rsidR="005516CC">
          <w:rPr>
            <w:rStyle w:val="affffc"/>
            <w:noProof/>
          </w:rPr>
          <w:t xml:space="preserve"> </w:t>
        </w:r>
        <w:r w:rsidR="005516CC" w:rsidRPr="005516CC">
          <w:rPr>
            <w:rStyle w:val="affffc"/>
            <w:rFonts w:hint="eastAsia"/>
            <w:noProof/>
          </w:rPr>
          <w:t xml:space="preserve"> 文化娱乐服务</w:t>
        </w:r>
        <w:r w:rsidR="005516CC" w:rsidRPr="005516CC">
          <w:rPr>
            <w:noProof/>
          </w:rPr>
          <w:tab/>
        </w:r>
        <w:r w:rsidR="005516CC" w:rsidRPr="005516CC">
          <w:rPr>
            <w:noProof/>
          </w:rPr>
          <w:fldChar w:fldCharType="begin"/>
        </w:r>
        <w:r w:rsidR="005516CC" w:rsidRPr="005516CC">
          <w:rPr>
            <w:noProof/>
          </w:rPr>
          <w:instrText xml:space="preserve"> PAGEREF _Toc137202826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3186FB0C"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27" w:history="1">
        <w:r w:rsidR="005516CC" w:rsidRPr="005516CC">
          <w:rPr>
            <w:rStyle w:val="affffc"/>
            <w:noProof/>
          </w:rPr>
          <w:t>5.2.3</w:t>
        </w:r>
        <w:r w:rsidR="005516CC">
          <w:rPr>
            <w:rStyle w:val="affffc"/>
            <w:noProof/>
          </w:rPr>
          <w:t xml:space="preserve"> </w:t>
        </w:r>
        <w:r w:rsidR="005516CC" w:rsidRPr="005516CC">
          <w:rPr>
            <w:rStyle w:val="affffc"/>
            <w:rFonts w:hint="eastAsia"/>
            <w:noProof/>
          </w:rPr>
          <w:t xml:space="preserve"> 精神慰藉服务</w:t>
        </w:r>
        <w:r w:rsidR="005516CC" w:rsidRPr="005516CC">
          <w:rPr>
            <w:noProof/>
          </w:rPr>
          <w:tab/>
        </w:r>
        <w:r w:rsidR="005516CC" w:rsidRPr="005516CC">
          <w:rPr>
            <w:noProof/>
          </w:rPr>
          <w:fldChar w:fldCharType="begin"/>
        </w:r>
        <w:r w:rsidR="005516CC" w:rsidRPr="005516CC">
          <w:rPr>
            <w:noProof/>
          </w:rPr>
          <w:instrText xml:space="preserve"> PAGEREF _Toc137202827 \h </w:instrText>
        </w:r>
        <w:r w:rsidR="005516CC" w:rsidRPr="005516CC">
          <w:rPr>
            <w:noProof/>
          </w:rPr>
        </w:r>
        <w:r w:rsidR="005516CC" w:rsidRPr="005516CC">
          <w:rPr>
            <w:noProof/>
          </w:rPr>
          <w:fldChar w:fldCharType="separate"/>
        </w:r>
        <w:r w:rsidR="005516CC" w:rsidRPr="005516CC">
          <w:rPr>
            <w:noProof/>
          </w:rPr>
          <w:t>2</w:t>
        </w:r>
        <w:r w:rsidR="005516CC" w:rsidRPr="005516CC">
          <w:rPr>
            <w:noProof/>
          </w:rPr>
          <w:fldChar w:fldCharType="end"/>
        </w:r>
      </w:hyperlink>
    </w:p>
    <w:p w14:paraId="2259C9E3"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28" w:history="1">
        <w:r w:rsidR="005516CC" w:rsidRPr="005516CC">
          <w:rPr>
            <w:rStyle w:val="affffc"/>
            <w:noProof/>
          </w:rPr>
          <w:t>5.2.4</w:t>
        </w:r>
        <w:r w:rsidR="005516CC">
          <w:rPr>
            <w:rStyle w:val="affffc"/>
            <w:noProof/>
          </w:rPr>
          <w:t xml:space="preserve"> </w:t>
        </w:r>
        <w:r w:rsidR="005516CC" w:rsidRPr="005516CC">
          <w:rPr>
            <w:rStyle w:val="affffc"/>
            <w:rFonts w:hint="eastAsia"/>
            <w:noProof/>
          </w:rPr>
          <w:t xml:space="preserve"> 安全援助服务</w:t>
        </w:r>
        <w:r w:rsidR="005516CC" w:rsidRPr="005516CC">
          <w:rPr>
            <w:noProof/>
          </w:rPr>
          <w:tab/>
        </w:r>
        <w:r w:rsidR="005516CC" w:rsidRPr="005516CC">
          <w:rPr>
            <w:noProof/>
          </w:rPr>
          <w:fldChar w:fldCharType="begin"/>
        </w:r>
        <w:r w:rsidR="005516CC" w:rsidRPr="005516CC">
          <w:rPr>
            <w:noProof/>
          </w:rPr>
          <w:instrText xml:space="preserve"> PAGEREF _Toc137202828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69A2CABA" w14:textId="77777777" w:rsidR="005516CC" w:rsidRPr="005516CC" w:rsidRDefault="00000000">
      <w:pPr>
        <w:pStyle w:val="TOC2"/>
        <w:rPr>
          <w:rFonts w:asciiTheme="minorHAnsi" w:eastAsiaTheme="minorEastAsia" w:hAnsiTheme="minorHAnsi" w:cstheme="minorBidi"/>
          <w:noProof/>
          <w:szCs w:val="22"/>
        </w:rPr>
      </w:pPr>
      <w:hyperlink w:anchor="_Toc137202829" w:history="1">
        <w:r w:rsidR="005516CC" w:rsidRPr="005516CC">
          <w:rPr>
            <w:rStyle w:val="affffc"/>
            <w:noProof/>
            <w14:scene3d>
              <w14:camera w14:prst="orthographicFront"/>
              <w14:lightRig w14:rig="threePt" w14:dir="t">
                <w14:rot w14:lat="0" w14:lon="0" w14:rev="0"/>
              </w14:lightRig>
            </w14:scene3d>
          </w:rPr>
          <w:t>5.3</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适宜服务</w:t>
        </w:r>
        <w:r w:rsidR="005516CC" w:rsidRPr="005516CC">
          <w:rPr>
            <w:noProof/>
          </w:rPr>
          <w:tab/>
        </w:r>
        <w:r w:rsidR="005516CC" w:rsidRPr="005516CC">
          <w:rPr>
            <w:noProof/>
          </w:rPr>
          <w:fldChar w:fldCharType="begin"/>
        </w:r>
        <w:r w:rsidR="005516CC" w:rsidRPr="005516CC">
          <w:rPr>
            <w:noProof/>
          </w:rPr>
          <w:instrText xml:space="preserve"> PAGEREF _Toc137202829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2548236E"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0" w:history="1">
        <w:r w:rsidR="005516CC" w:rsidRPr="005516CC">
          <w:rPr>
            <w:rStyle w:val="affffc"/>
            <w:noProof/>
          </w:rPr>
          <w:t>5.3.1</w:t>
        </w:r>
        <w:r w:rsidR="005516CC">
          <w:rPr>
            <w:rStyle w:val="affffc"/>
            <w:noProof/>
          </w:rPr>
          <w:t xml:space="preserve"> </w:t>
        </w:r>
        <w:r w:rsidR="005516CC" w:rsidRPr="005516CC">
          <w:rPr>
            <w:rStyle w:val="affffc"/>
            <w:rFonts w:hint="eastAsia"/>
            <w:noProof/>
          </w:rPr>
          <w:t xml:space="preserve"> 饮食服务</w:t>
        </w:r>
        <w:r w:rsidR="005516CC" w:rsidRPr="005516CC">
          <w:rPr>
            <w:noProof/>
          </w:rPr>
          <w:tab/>
        </w:r>
        <w:r w:rsidR="005516CC" w:rsidRPr="005516CC">
          <w:rPr>
            <w:noProof/>
          </w:rPr>
          <w:fldChar w:fldCharType="begin"/>
        </w:r>
        <w:r w:rsidR="005516CC" w:rsidRPr="005516CC">
          <w:rPr>
            <w:noProof/>
          </w:rPr>
          <w:instrText xml:space="preserve"> PAGEREF _Toc137202830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5B83EEFA"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1" w:history="1">
        <w:r w:rsidR="005516CC" w:rsidRPr="005516CC">
          <w:rPr>
            <w:rStyle w:val="affffc"/>
            <w:noProof/>
          </w:rPr>
          <w:t>5.3.2</w:t>
        </w:r>
        <w:r w:rsidR="005516CC">
          <w:rPr>
            <w:rStyle w:val="affffc"/>
            <w:noProof/>
          </w:rPr>
          <w:t xml:space="preserve"> </w:t>
        </w:r>
        <w:r w:rsidR="005516CC" w:rsidRPr="005516CC">
          <w:rPr>
            <w:rStyle w:val="affffc"/>
            <w:rFonts w:hint="eastAsia"/>
            <w:noProof/>
          </w:rPr>
          <w:t xml:space="preserve"> 康复护理服务</w:t>
        </w:r>
        <w:r w:rsidR="005516CC" w:rsidRPr="005516CC">
          <w:rPr>
            <w:noProof/>
          </w:rPr>
          <w:tab/>
        </w:r>
        <w:r w:rsidR="005516CC" w:rsidRPr="005516CC">
          <w:rPr>
            <w:noProof/>
          </w:rPr>
          <w:fldChar w:fldCharType="begin"/>
        </w:r>
        <w:r w:rsidR="005516CC" w:rsidRPr="005516CC">
          <w:rPr>
            <w:noProof/>
          </w:rPr>
          <w:instrText xml:space="preserve"> PAGEREF _Toc137202831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6F73D99D"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2" w:history="1">
        <w:r w:rsidR="005516CC" w:rsidRPr="005516CC">
          <w:rPr>
            <w:rStyle w:val="affffc"/>
            <w:noProof/>
          </w:rPr>
          <w:t>5.3.3</w:t>
        </w:r>
        <w:r w:rsidR="005516CC">
          <w:rPr>
            <w:rStyle w:val="affffc"/>
            <w:noProof/>
          </w:rPr>
          <w:t xml:space="preserve"> </w:t>
        </w:r>
        <w:r w:rsidR="005516CC" w:rsidRPr="005516CC">
          <w:rPr>
            <w:rStyle w:val="affffc"/>
            <w:rFonts w:hint="eastAsia"/>
            <w:noProof/>
          </w:rPr>
          <w:t xml:space="preserve"> 医疗保健服务</w:t>
        </w:r>
        <w:r w:rsidR="005516CC" w:rsidRPr="005516CC">
          <w:rPr>
            <w:noProof/>
          </w:rPr>
          <w:tab/>
        </w:r>
        <w:r w:rsidR="005516CC" w:rsidRPr="005516CC">
          <w:rPr>
            <w:noProof/>
          </w:rPr>
          <w:fldChar w:fldCharType="begin"/>
        </w:r>
        <w:r w:rsidR="005516CC" w:rsidRPr="005516CC">
          <w:rPr>
            <w:noProof/>
          </w:rPr>
          <w:instrText xml:space="preserve"> PAGEREF _Toc137202832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4A705259"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3" w:history="1">
        <w:r w:rsidR="005516CC" w:rsidRPr="005516CC">
          <w:rPr>
            <w:rStyle w:val="affffc"/>
            <w:noProof/>
          </w:rPr>
          <w:t>5.3.4</w:t>
        </w:r>
        <w:r w:rsidR="005516CC">
          <w:rPr>
            <w:rStyle w:val="affffc"/>
            <w:noProof/>
          </w:rPr>
          <w:t xml:space="preserve"> </w:t>
        </w:r>
        <w:r w:rsidR="005516CC" w:rsidRPr="005516CC">
          <w:rPr>
            <w:rStyle w:val="affffc"/>
            <w:rFonts w:hint="eastAsia"/>
            <w:noProof/>
          </w:rPr>
          <w:t xml:space="preserve"> 转介服务</w:t>
        </w:r>
        <w:r w:rsidR="005516CC" w:rsidRPr="005516CC">
          <w:rPr>
            <w:noProof/>
          </w:rPr>
          <w:tab/>
        </w:r>
        <w:r w:rsidR="005516CC" w:rsidRPr="005516CC">
          <w:rPr>
            <w:noProof/>
          </w:rPr>
          <w:fldChar w:fldCharType="begin"/>
        </w:r>
        <w:r w:rsidR="005516CC" w:rsidRPr="005516CC">
          <w:rPr>
            <w:noProof/>
          </w:rPr>
          <w:instrText xml:space="preserve"> PAGEREF _Toc137202833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5213F2FA"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4" w:history="1">
        <w:r w:rsidR="005516CC" w:rsidRPr="005516CC">
          <w:rPr>
            <w:rStyle w:val="affffc"/>
            <w:noProof/>
          </w:rPr>
          <w:t>5.3.5</w:t>
        </w:r>
        <w:r w:rsidR="005516CC">
          <w:rPr>
            <w:rStyle w:val="affffc"/>
            <w:noProof/>
          </w:rPr>
          <w:t xml:space="preserve"> </w:t>
        </w:r>
        <w:r w:rsidR="005516CC" w:rsidRPr="005516CC">
          <w:rPr>
            <w:rStyle w:val="affffc"/>
            <w:rFonts w:hint="eastAsia"/>
            <w:noProof/>
          </w:rPr>
          <w:t xml:space="preserve"> 法律援助服务</w:t>
        </w:r>
        <w:r w:rsidR="005516CC" w:rsidRPr="005516CC">
          <w:rPr>
            <w:noProof/>
          </w:rPr>
          <w:tab/>
        </w:r>
        <w:r w:rsidR="005516CC" w:rsidRPr="005516CC">
          <w:rPr>
            <w:noProof/>
          </w:rPr>
          <w:fldChar w:fldCharType="begin"/>
        </w:r>
        <w:r w:rsidR="005516CC" w:rsidRPr="005516CC">
          <w:rPr>
            <w:noProof/>
          </w:rPr>
          <w:instrText xml:space="preserve"> PAGEREF _Toc137202834 \h </w:instrText>
        </w:r>
        <w:r w:rsidR="005516CC" w:rsidRPr="005516CC">
          <w:rPr>
            <w:noProof/>
          </w:rPr>
        </w:r>
        <w:r w:rsidR="005516CC" w:rsidRPr="005516CC">
          <w:rPr>
            <w:noProof/>
          </w:rPr>
          <w:fldChar w:fldCharType="separate"/>
        </w:r>
        <w:r w:rsidR="005516CC" w:rsidRPr="005516CC">
          <w:rPr>
            <w:noProof/>
          </w:rPr>
          <w:t>3</w:t>
        </w:r>
        <w:r w:rsidR="005516CC" w:rsidRPr="005516CC">
          <w:rPr>
            <w:noProof/>
          </w:rPr>
          <w:fldChar w:fldCharType="end"/>
        </w:r>
      </w:hyperlink>
    </w:p>
    <w:p w14:paraId="625D4812"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5" w:history="1">
        <w:r w:rsidR="005516CC" w:rsidRPr="005516CC">
          <w:rPr>
            <w:rStyle w:val="affffc"/>
            <w:noProof/>
          </w:rPr>
          <w:t>5.3.6</w:t>
        </w:r>
        <w:r w:rsidR="005516CC">
          <w:rPr>
            <w:rStyle w:val="affffc"/>
            <w:noProof/>
          </w:rPr>
          <w:t xml:space="preserve"> </w:t>
        </w:r>
        <w:r w:rsidR="005516CC" w:rsidRPr="005516CC">
          <w:rPr>
            <w:rStyle w:val="affffc"/>
            <w:rFonts w:hint="eastAsia"/>
            <w:noProof/>
          </w:rPr>
          <w:t xml:space="preserve"> 临终关怀服务</w:t>
        </w:r>
        <w:r w:rsidR="005516CC" w:rsidRPr="005516CC">
          <w:rPr>
            <w:noProof/>
          </w:rPr>
          <w:tab/>
        </w:r>
        <w:r w:rsidR="005516CC" w:rsidRPr="005516CC">
          <w:rPr>
            <w:noProof/>
          </w:rPr>
          <w:fldChar w:fldCharType="begin"/>
        </w:r>
        <w:r w:rsidR="005516CC" w:rsidRPr="005516CC">
          <w:rPr>
            <w:noProof/>
          </w:rPr>
          <w:instrText xml:space="preserve"> PAGEREF _Toc137202835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2FA2BFEB"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6" w:history="1">
        <w:r w:rsidR="005516CC" w:rsidRPr="005516CC">
          <w:rPr>
            <w:rStyle w:val="affffc"/>
            <w:noProof/>
          </w:rPr>
          <w:t>5.3.7</w:t>
        </w:r>
        <w:r w:rsidR="005516CC">
          <w:rPr>
            <w:rStyle w:val="affffc"/>
            <w:noProof/>
          </w:rPr>
          <w:t xml:space="preserve"> </w:t>
        </w:r>
        <w:r w:rsidR="005516CC" w:rsidRPr="005516CC">
          <w:rPr>
            <w:rStyle w:val="affffc"/>
            <w:rFonts w:hint="eastAsia"/>
            <w:noProof/>
          </w:rPr>
          <w:t xml:space="preserve"> 互助养老和志愿服务</w:t>
        </w:r>
        <w:r w:rsidR="005516CC" w:rsidRPr="005516CC">
          <w:rPr>
            <w:noProof/>
          </w:rPr>
          <w:tab/>
        </w:r>
        <w:r w:rsidR="005516CC" w:rsidRPr="005516CC">
          <w:rPr>
            <w:noProof/>
          </w:rPr>
          <w:fldChar w:fldCharType="begin"/>
        </w:r>
        <w:r w:rsidR="005516CC" w:rsidRPr="005516CC">
          <w:rPr>
            <w:noProof/>
          </w:rPr>
          <w:instrText xml:space="preserve"> PAGEREF _Toc137202836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11A96AFF"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7" w:history="1">
        <w:r w:rsidR="005516CC" w:rsidRPr="005516CC">
          <w:rPr>
            <w:rStyle w:val="affffc"/>
            <w:noProof/>
          </w:rPr>
          <w:t>5.3.8</w:t>
        </w:r>
        <w:r w:rsidR="005516CC">
          <w:rPr>
            <w:rStyle w:val="affffc"/>
            <w:noProof/>
          </w:rPr>
          <w:t xml:space="preserve"> </w:t>
        </w:r>
        <w:r w:rsidR="005516CC" w:rsidRPr="005516CC">
          <w:rPr>
            <w:rStyle w:val="affffc"/>
            <w:rFonts w:hint="eastAsia"/>
            <w:noProof/>
          </w:rPr>
          <w:t xml:space="preserve"> 中医药特色服务</w:t>
        </w:r>
        <w:r w:rsidR="005516CC" w:rsidRPr="005516CC">
          <w:rPr>
            <w:noProof/>
          </w:rPr>
          <w:tab/>
        </w:r>
        <w:r w:rsidR="005516CC" w:rsidRPr="005516CC">
          <w:rPr>
            <w:noProof/>
          </w:rPr>
          <w:fldChar w:fldCharType="begin"/>
        </w:r>
        <w:r w:rsidR="005516CC" w:rsidRPr="005516CC">
          <w:rPr>
            <w:noProof/>
          </w:rPr>
          <w:instrText xml:space="preserve"> PAGEREF _Toc137202837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2B7A7D33"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38" w:history="1">
        <w:r w:rsidR="005516CC" w:rsidRPr="005516CC">
          <w:rPr>
            <w:rStyle w:val="affffc"/>
            <w:noProof/>
          </w:rPr>
          <w:t>5.3.9</w:t>
        </w:r>
        <w:r w:rsidR="005516CC">
          <w:rPr>
            <w:rStyle w:val="affffc"/>
            <w:noProof/>
          </w:rPr>
          <w:t xml:space="preserve"> </w:t>
        </w:r>
        <w:r w:rsidR="005516CC" w:rsidRPr="005516CC">
          <w:rPr>
            <w:rStyle w:val="affffc"/>
            <w:rFonts w:hint="eastAsia"/>
            <w:noProof/>
          </w:rPr>
          <w:t xml:space="preserve"> 其他服务</w:t>
        </w:r>
        <w:r w:rsidR="005516CC" w:rsidRPr="005516CC">
          <w:rPr>
            <w:noProof/>
          </w:rPr>
          <w:tab/>
        </w:r>
        <w:r w:rsidR="005516CC" w:rsidRPr="005516CC">
          <w:rPr>
            <w:noProof/>
          </w:rPr>
          <w:fldChar w:fldCharType="begin"/>
        </w:r>
        <w:r w:rsidR="005516CC" w:rsidRPr="005516CC">
          <w:rPr>
            <w:noProof/>
          </w:rPr>
          <w:instrText xml:space="preserve"> PAGEREF _Toc137202838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1521C8B9"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39" w:history="1">
        <w:r w:rsidR="005516CC" w:rsidRPr="005516CC">
          <w:rPr>
            <w:rStyle w:val="affffc"/>
            <w:noProof/>
          </w:rPr>
          <w:t>6</w:t>
        </w:r>
        <w:r w:rsidR="005516CC">
          <w:rPr>
            <w:rStyle w:val="affffc"/>
            <w:noProof/>
          </w:rPr>
          <w:t xml:space="preserve"> </w:t>
        </w:r>
        <w:r w:rsidR="005516CC" w:rsidRPr="005516CC">
          <w:rPr>
            <w:rStyle w:val="affffc"/>
            <w:rFonts w:hint="eastAsia"/>
            <w:noProof/>
          </w:rPr>
          <w:t xml:space="preserve"> 服务机构</w:t>
        </w:r>
        <w:r w:rsidR="005516CC" w:rsidRPr="005516CC">
          <w:rPr>
            <w:noProof/>
          </w:rPr>
          <w:tab/>
        </w:r>
        <w:r w:rsidR="005516CC" w:rsidRPr="005516CC">
          <w:rPr>
            <w:noProof/>
          </w:rPr>
          <w:fldChar w:fldCharType="begin"/>
        </w:r>
        <w:r w:rsidR="005516CC" w:rsidRPr="005516CC">
          <w:rPr>
            <w:noProof/>
          </w:rPr>
          <w:instrText xml:space="preserve"> PAGEREF _Toc137202839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4C1E27B7"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40" w:history="1">
        <w:r w:rsidR="005516CC" w:rsidRPr="005516CC">
          <w:rPr>
            <w:rStyle w:val="affffc"/>
            <w:noProof/>
          </w:rPr>
          <w:t>7</w:t>
        </w:r>
        <w:r w:rsidR="005516CC">
          <w:rPr>
            <w:rStyle w:val="affffc"/>
            <w:noProof/>
          </w:rPr>
          <w:t xml:space="preserve"> </w:t>
        </w:r>
        <w:r w:rsidR="005516CC" w:rsidRPr="005516CC">
          <w:rPr>
            <w:rStyle w:val="affffc"/>
            <w:rFonts w:hint="eastAsia"/>
            <w:noProof/>
          </w:rPr>
          <w:t xml:space="preserve"> 服务人员</w:t>
        </w:r>
        <w:r w:rsidR="005516CC" w:rsidRPr="005516CC">
          <w:rPr>
            <w:noProof/>
          </w:rPr>
          <w:tab/>
        </w:r>
        <w:r w:rsidR="005516CC" w:rsidRPr="005516CC">
          <w:rPr>
            <w:noProof/>
          </w:rPr>
          <w:fldChar w:fldCharType="begin"/>
        </w:r>
        <w:r w:rsidR="005516CC" w:rsidRPr="005516CC">
          <w:rPr>
            <w:noProof/>
          </w:rPr>
          <w:instrText xml:space="preserve"> PAGEREF _Toc137202840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3BE66E66" w14:textId="77777777" w:rsidR="005516CC" w:rsidRPr="005516CC" w:rsidRDefault="00000000">
      <w:pPr>
        <w:pStyle w:val="TOC2"/>
        <w:rPr>
          <w:rFonts w:asciiTheme="minorHAnsi" w:eastAsiaTheme="minorEastAsia" w:hAnsiTheme="minorHAnsi" w:cstheme="minorBidi"/>
          <w:noProof/>
          <w:szCs w:val="22"/>
        </w:rPr>
      </w:pPr>
      <w:hyperlink w:anchor="_Toc137202841" w:history="1">
        <w:r w:rsidR="005516CC" w:rsidRPr="005516CC">
          <w:rPr>
            <w:rStyle w:val="affffc"/>
            <w:noProof/>
            <w14:scene3d>
              <w14:camera w14:prst="orthographicFront"/>
              <w14:lightRig w14:rig="threePt" w14:dir="t">
                <w14:rot w14:lat="0" w14:lon="0" w14:rev="0"/>
              </w14:lightRig>
            </w14:scene3d>
          </w:rPr>
          <w:t>7.1</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普通服务人员</w:t>
        </w:r>
        <w:r w:rsidR="005516CC" w:rsidRPr="005516CC">
          <w:rPr>
            <w:noProof/>
          </w:rPr>
          <w:tab/>
        </w:r>
        <w:r w:rsidR="005516CC" w:rsidRPr="005516CC">
          <w:rPr>
            <w:noProof/>
          </w:rPr>
          <w:fldChar w:fldCharType="begin"/>
        </w:r>
        <w:r w:rsidR="005516CC" w:rsidRPr="005516CC">
          <w:rPr>
            <w:noProof/>
          </w:rPr>
          <w:instrText xml:space="preserve"> PAGEREF _Toc137202841 \h </w:instrText>
        </w:r>
        <w:r w:rsidR="005516CC" w:rsidRPr="005516CC">
          <w:rPr>
            <w:noProof/>
          </w:rPr>
        </w:r>
        <w:r w:rsidR="005516CC" w:rsidRPr="005516CC">
          <w:rPr>
            <w:noProof/>
          </w:rPr>
          <w:fldChar w:fldCharType="separate"/>
        </w:r>
        <w:r w:rsidR="005516CC" w:rsidRPr="005516CC">
          <w:rPr>
            <w:noProof/>
          </w:rPr>
          <w:t>4</w:t>
        </w:r>
        <w:r w:rsidR="005516CC" w:rsidRPr="005516CC">
          <w:rPr>
            <w:noProof/>
          </w:rPr>
          <w:fldChar w:fldCharType="end"/>
        </w:r>
      </w:hyperlink>
    </w:p>
    <w:p w14:paraId="12260D82" w14:textId="77777777" w:rsidR="005516CC" w:rsidRPr="005516CC" w:rsidRDefault="00000000">
      <w:pPr>
        <w:pStyle w:val="TOC2"/>
        <w:rPr>
          <w:rFonts w:asciiTheme="minorHAnsi" w:eastAsiaTheme="minorEastAsia" w:hAnsiTheme="minorHAnsi" w:cstheme="minorBidi"/>
          <w:noProof/>
          <w:szCs w:val="22"/>
        </w:rPr>
      </w:pPr>
      <w:hyperlink w:anchor="_Toc137202842" w:history="1">
        <w:r w:rsidR="005516CC" w:rsidRPr="005516CC">
          <w:rPr>
            <w:rStyle w:val="affffc"/>
            <w:noProof/>
            <w14:scene3d>
              <w14:camera w14:prst="orthographicFront"/>
              <w14:lightRig w14:rig="threePt" w14:dir="t">
                <w14:rot w14:lat="0" w14:lon="0" w14:rev="0"/>
              </w14:lightRig>
            </w14:scene3d>
          </w:rPr>
          <w:t>7.2</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专业服务人员</w:t>
        </w:r>
        <w:r w:rsidR="005516CC" w:rsidRPr="005516CC">
          <w:rPr>
            <w:noProof/>
          </w:rPr>
          <w:tab/>
        </w:r>
        <w:r w:rsidR="005516CC" w:rsidRPr="005516CC">
          <w:rPr>
            <w:noProof/>
          </w:rPr>
          <w:fldChar w:fldCharType="begin"/>
        </w:r>
        <w:r w:rsidR="005516CC" w:rsidRPr="005516CC">
          <w:rPr>
            <w:noProof/>
          </w:rPr>
          <w:instrText xml:space="preserve"> PAGEREF _Toc137202842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58E0EE85"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43" w:history="1">
        <w:r w:rsidR="005516CC" w:rsidRPr="005516CC">
          <w:rPr>
            <w:rStyle w:val="affffc"/>
            <w:noProof/>
          </w:rPr>
          <w:t>8</w:t>
        </w:r>
        <w:r w:rsidR="005516CC">
          <w:rPr>
            <w:rStyle w:val="affffc"/>
            <w:noProof/>
          </w:rPr>
          <w:t xml:space="preserve"> </w:t>
        </w:r>
        <w:r w:rsidR="005516CC" w:rsidRPr="005516CC">
          <w:rPr>
            <w:rStyle w:val="affffc"/>
            <w:rFonts w:hint="eastAsia"/>
            <w:noProof/>
          </w:rPr>
          <w:t xml:space="preserve"> 运营管理</w:t>
        </w:r>
        <w:r w:rsidR="005516CC" w:rsidRPr="005516CC">
          <w:rPr>
            <w:noProof/>
          </w:rPr>
          <w:tab/>
        </w:r>
        <w:r w:rsidR="005516CC" w:rsidRPr="005516CC">
          <w:rPr>
            <w:noProof/>
          </w:rPr>
          <w:fldChar w:fldCharType="begin"/>
        </w:r>
        <w:r w:rsidR="005516CC" w:rsidRPr="005516CC">
          <w:rPr>
            <w:noProof/>
          </w:rPr>
          <w:instrText xml:space="preserve"> PAGEREF _Toc137202843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482B4A4B" w14:textId="77777777" w:rsidR="005516CC" w:rsidRPr="005516CC" w:rsidRDefault="00000000">
      <w:pPr>
        <w:pStyle w:val="TOC2"/>
        <w:rPr>
          <w:rFonts w:asciiTheme="minorHAnsi" w:eastAsiaTheme="minorEastAsia" w:hAnsiTheme="minorHAnsi" w:cstheme="minorBidi"/>
          <w:noProof/>
          <w:szCs w:val="22"/>
        </w:rPr>
      </w:pPr>
      <w:hyperlink w:anchor="_Toc137202844" w:history="1">
        <w:r w:rsidR="005516CC" w:rsidRPr="005516CC">
          <w:rPr>
            <w:rStyle w:val="affffc"/>
            <w:noProof/>
            <w14:scene3d>
              <w14:camera w14:prst="orthographicFront"/>
              <w14:lightRig w14:rig="threePt" w14:dir="t">
                <w14:rot w14:lat="0" w14:lon="0" w14:rev="0"/>
              </w14:lightRig>
            </w14:scene3d>
          </w:rPr>
          <w:t>8.1</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一般要求</w:t>
        </w:r>
        <w:r w:rsidR="005516CC" w:rsidRPr="005516CC">
          <w:rPr>
            <w:noProof/>
          </w:rPr>
          <w:tab/>
        </w:r>
        <w:r w:rsidR="005516CC" w:rsidRPr="005516CC">
          <w:rPr>
            <w:noProof/>
          </w:rPr>
          <w:fldChar w:fldCharType="begin"/>
        </w:r>
        <w:r w:rsidR="005516CC" w:rsidRPr="005516CC">
          <w:rPr>
            <w:noProof/>
          </w:rPr>
          <w:instrText xml:space="preserve"> PAGEREF _Toc137202844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3FCE0141" w14:textId="77777777" w:rsidR="005516CC" w:rsidRPr="005516CC" w:rsidRDefault="00000000">
      <w:pPr>
        <w:pStyle w:val="TOC2"/>
        <w:rPr>
          <w:rFonts w:asciiTheme="minorHAnsi" w:eastAsiaTheme="minorEastAsia" w:hAnsiTheme="minorHAnsi" w:cstheme="minorBidi"/>
          <w:noProof/>
          <w:szCs w:val="22"/>
        </w:rPr>
      </w:pPr>
      <w:hyperlink w:anchor="_Toc137202845" w:history="1">
        <w:r w:rsidR="005516CC" w:rsidRPr="005516CC">
          <w:rPr>
            <w:rStyle w:val="affffc"/>
            <w:noProof/>
            <w14:scene3d>
              <w14:camera w14:prst="orthographicFront"/>
              <w14:lightRig w14:rig="threePt" w14:dir="t">
                <w14:rot w14:lat="0" w14:lon="0" w14:rev="0"/>
              </w14:lightRig>
            </w14:scene3d>
          </w:rPr>
          <w:t>8.2</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协议要求</w:t>
        </w:r>
        <w:r w:rsidR="005516CC" w:rsidRPr="005516CC">
          <w:rPr>
            <w:noProof/>
          </w:rPr>
          <w:tab/>
        </w:r>
        <w:r w:rsidR="005516CC" w:rsidRPr="005516CC">
          <w:rPr>
            <w:noProof/>
          </w:rPr>
          <w:fldChar w:fldCharType="begin"/>
        </w:r>
        <w:r w:rsidR="005516CC" w:rsidRPr="005516CC">
          <w:rPr>
            <w:noProof/>
          </w:rPr>
          <w:instrText xml:space="preserve"> PAGEREF _Toc137202845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5D12E491" w14:textId="77777777" w:rsidR="005516CC" w:rsidRPr="005516CC" w:rsidRDefault="00000000">
      <w:pPr>
        <w:pStyle w:val="TOC2"/>
        <w:rPr>
          <w:rFonts w:asciiTheme="minorHAnsi" w:eastAsiaTheme="minorEastAsia" w:hAnsiTheme="minorHAnsi" w:cstheme="minorBidi"/>
          <w:noProof/>
          <w:szCs w:val="22"/>
        </w:rPr>
      </w:pPr>
      <w:hyperlink w:anchor="_Toc137202846" w:history="1">
        <w:r w:rsidR="005516CC" w:rsidRPr="005516CC">
          <w:rPr>
            <w:rStyle w:val="affffc"/>
            <w:noProof/>
            <w14:scene3d>
              <w14:camera w14:prst="orthographicFront"/>
              <w14:lightRig w14:rig="threePt" w14:dir="t">
                <w14:rot w14:lat="0" w14:lon="0" w14:rev="0"/>
              </w14:lightRig>
            </w14:scene3d>
          </w:rPr>
          <w:t>8.3</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公示管理</w:t>
        </w:r>
        <w:r w:rsidR="005516CC" w:rsidRPr="005516CC">
          <w:rPr>
            <w:noProof/>
          </w:rPr>
          <w:tab/>
        </w:r>
        <w:r w:rsidR="005516CC" w:rsidRPr="005516CC">
          <w:rPr>
            <w:noProof/>
          </w:rPr>
          <w:fldChar w:fldCharType="begin"/>
        </w:r>
        <w:r w:rsidR="005516CC" w:rsidRPr="005516CC">
          <w:rPr>
            <w:noProof/>
          </w:rPr>
          <w:instrText xml:space="preserve"> PAGEREF _Toc137202846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38D7733B" w14:textId="77777777" w:rsidR="005516CC" w:rsidRPr="005516CC" w:rsidRDefault="00000000">
      <w:pPr>
        <w:pStyle w:val="TOC2"/>
        <w:rPr>
          <w:rFonts w:asciiTheme="minorHAnsi" w:eastAsiaTheme="minorEastAsia" w:hAnsiTheme="minorHAnsi" w:cstheme="minorBidi"/>
          <w:noProof/>
          <w:szCs w:val="22"/>
        </w:rPr>
      </w:pPr>
      <w:hyperlink w:anchor="_Toc137202847" w:history="1">
        <w:r w:rsidR="005516CC" w:rsidRPr="005516CC">
          <w:rPr>
            <w:rStyle w:val="affffc"/>
            <w:noProof/>
            <w14:scene3d>
              <w14:camera w14:prst="orthographicFront"/>
              <w14:lightRig w14:rig="threePt" w14:dir="t">
                <w14:rot w14:lat="0" w14:lon="0" w14:rev="0"/>
              </w14:lightRig>
            </w14:scene3d>
          </w:rPr>
          <w:t>8.4</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档案管理</w:t>
        </w:r>
        <w:r w:rsidR="005516CC" w:rsidRPr="005516CC">
          <w:rPr>
            <w:noProof/>
          </w:rPr>
          <w:tab/>
        </w:r>
        <w:r w:rsidR="005516CC" w:rsidRPr="005516CC">
          <w:rPr>
            <w:noProof/>
          </w:rPr>
          <w:fldChar w:fldCharType="begin"/>
        </w:r>
        <w:r w:rsidR="005516CC" w:rsidRPr="005516CC">
          <w:rPr>
            <w:noProof/>
          </w:rPr>
          <w:instrText xml:space="preserve"> PAGEREF _Toc137202847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3C6C6F22" w14:textId="77777777" w:rsidR="005516CC" w:rsidRPr="005516CC" w:rsidRDefault="00000000">
      <w:pPr>
        <w:pStyle w:val="TOC2"/>
        <w:rPr>
          <w:rFonts w:asciiTheme="minorHAnsi" w:eastAsiaTheme="minorEastAsia" w:hAnsiTheme="minorHAnsi" w:cstheme="minorBidi"/>
          <w:noProof/>
          <w:szCs w:val="22"/>
        </w:rPr>
      </w:pPr>
      <w:hyperlink w:anchor="_Toc137202848" w:history="1">
        <w:r w:rsidR="005516CC" w:rsidRPr="005516CC">
          <w:rPr>
            <w:rStyle w:val="affffc"/>
            <w:noProof/>
            <w14:scene3d>
              <w14:camera w14:prst="orthographicFront"/>
              <w14:lightRig w14:rig="threePt" w14:dir="t">
                <w14:rot w14:lat="0" w14:lon="0" w14:rev="0"/>
              </w14:lightRig>
            </w14:scene3d>
          </w:rPr>
          <w:t>8.5</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信息管理</w:t>
        </w:r>
        <w:r w:rsidR="005516CC" w:rsidRPr="005516CC">
          <w:rPr>
            <w:noProof/>
          </w:rPr>
          <w:tab/>
        </w:r>
        <w:r w:rsidR="005516CC" w:rsidRPr="005516CC">
          <w:rPr>
            <w:noProof/>
          </w:rPr>
          <w:fldChar w:fldCharType="begin"/>
        </w:r>
        <w:r w:rsidR="005516CC" w:rsidRPr="005516CC">
          <w:rPr>
            <w:noProof/>
          </w:rPr>
          <w:instrText xml:space="preserve"> PAGEREF _Toc137202848 \h </w:instrText>
        </w:r>
        <w:r w:rsidR="005516CC" w:rsidRPr="005516CC">
          <w:rPr>
            <w:noProof/>
          </w:rPr>
        </w:r>
        <w:r w:rsidR="005516CC" w:rsidRPr="005516CC">
          <w:rPr>
            <w:noProof/>
          </w:rPr>
          <w:fldChar w:fldCharType="separate"/>
        </w:r>
        <w:r w:rsidR="005516CC" w:rsidRPr="005516CC">
          <w:rPr>
            <w:noProof/>
          </w:rPr>
          <w:t>5</w:t>
        </w:r>
        <w:r w:rsidR="005516CC" w:rsidRPr="005516CC">
          <w:rPr>
            <w:noProof/>
          </w:rPr>
          <w:fldChar w:fldCharType="end"/>
        </w:r>
      </w:hyperlink>
    </w:p>
    <w:p w14:paraId="26F036E2"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49" w:history="1">
        <w:r w:rsidR="005516CC" w:rsidRPr="005516CC">
          <w:rPr>
            <w:rStyle w:val="affffc"/>
            <w:noProof/>
          </w:rPr>
          <w:t>9</w:t>
        </w:r>
        <w:r w:rsidR="005516CC">
          <w:rPr>
            <w:rStyle w:val="affffc"/>
            <w:noProof/>
          </w:rPr>
          <w:t xml:space="preserve"> </w:t>
        </w:r>
        <w:r w:rsidR="005516CC" w:rsidRPr="005516CC">
          <w:rPr>
            <w:rStyle w:val="affffc"/>
            <w:rFonts w:hint="eastAsia"/>
            <w:noProof/>
          </w:rPr>
          <w:t xml:space="preserve"> 设施要求</w:t>
        </w:r>
        <w:r w:rsidR="005516CC" w:rsidRPr="005516CC">
          <w:rPr>
            <w:noProof/>
          </w:rPr>
          <w:tab/>
        </w:r>
        <w:r w:rsidR="005516CC" w:rsidRPr="005516CC">
          <w:rPr>
            <w:noProof/>
          </w:rPr>
          <w:fldChar w:fldCharType="begin"/>
        </w:r>
        <w:r w:rsidR="005516CC" w:rsidRPr="005516CC">
          <w:rPr>
            <w:noProof/>
          </w:rPr>
          <w:instrText xml:space="preserve"> PAGEREF _Toc137202849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6876332C" w14:textId="77777777" w:rsidR="005516CC" w:rsidRPr="005516CC" w:rsidRDefault="00000000">
      <w:pPr>
        <w:pStyle w:val="TOC2"/>
        <w:rPr>
          <w:rFonts w:asciiTheme="minorHAnsi" w:eastAsiaTheme="minorEastAsia" w:hAnsiTheme="minorHAnsi" w:cstheme="minorBidi"/>
          <w:noProof/>
          <w:szCs w:val="22"/>
        </w:rPr>
      </w:pPr>
      <w:hyperlink w:anchor="_Toc137202850" w:history="1">
        <w:r w:rsidR="005516CC" w:rsidRPr="005516CC">
          <w:rPr>
            <w:rStyle w:val="affffc"/>
            <w:noProof/>
            <w14:scene3d>
              <w14:camera w14:prst="orthographicFront"/>
              <w14:lightRig w14:rig="threePt" w14:dir="t">
                <w14:rot w14:lat="0" w14:lon="0" w14:rev="0"/>
              </w14:lightRig>
            </w14:scene3d>
          </w:rPr>
          <w:t>9.1</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环境设施</w:t>
        </w:r>
        <w:r w:rsidR="005516CC" w:rsidRPr="005516CC">
          <w:rPr>
            <w:noProof/>
          </w:rPr>
          <w:tab/>
        </w:r>
        <w:r w:rsidR="005516CC" w:rsidRPr="005516CC">
          <w:rPr>
            <w:noProof/>
          </w:rPr>
          <w:fldChar w:fldCharType="begin"/>
        </w:r>
        <w:r w:rsidR="005516CC" w:rsidRPr="005516CC">
          <w:rPr>
            <w:noProof/>
          </w:rPr>
          <w:instrText xml:space="preserve"> PAGEREF _Toc137202850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19960C3C" w14:textId="77777777" w:rsidR="005516CC" w:rsidRPr="005516CC" w:rsidRDefault="00000000">
      <w:pPr>
        <w:pStyle w:val="TOC2"/>
        <w:rPr>
          <w:rFonts w:asciiTheme="minorHAnsi" w:eastAsiaTheme="minorEastAsia" w:hAnsiTheme="minorHAnsi" w:cstheme="minorBidi"/>
          <w:noProof/>
          <w:szCs w:val="22"/>
        </w:rPr>
      </w:pPr>
      <w:hyperlink w:anchor="_Toc137202851" w:history="1">
        <w:r w:rsidR="005516CC" w:rsidRPr="005516CC">
          <w:rPr>
            <w:rStyle w:val="affffc"/>
            <w:noProof/>
            <w14:scene3d>
              <w14:camera w14:prst="orthographicFront"/>
              <w14:lightRig w14:rig="threePt" w14:dir="t">
                <w14:rot w14:lat="0" w14:lon="0" w14:rev="0"/>
              </w14:lightRig>
            </w14:scene3d>
          </w:rPr>
          <w:t>9.2</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服务设施要求</w:t>
        </w:r>
        <w:r w:rsidR="005516CC" w:rsidRPr="005516CC">
          <w:rPr>
            <w:noProof/>
          </w:rPr>
          <w:tab/>
        </w:r>
        <w:r w:rsidR="005516CC" w:rsidRPr="005516CC">
          <w:rPr>
            <w:noProof/>
          </w:rPr>
          <w:fldChar w:fldCharType="begin"/>
        </w:r>
        <w:r w:rsidR="005516CC" w:rsidRPr="005516CC">
          <w:rPr>
            <w:noProof/>
          </w:rPr>
          <w:instrText xml:space="preserve"> PAGEREF _Toc137202851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2C6006D5"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52" w:history="1">
        <w:r w:rsidR="005516CC" w:rsidRPr="005516CC">
          <w:rPr>
            <w:rStyle w:val="affffc"/>
            <w:noProof/>
          </w:rPr>
          <w:t>9.2.1</w:t>
        </w:r>
        <w:r w:rsidR="005516CC">
          <w:rPr>
            <w:rStyle w:val="affffc"/>
            <w:noProof/>
          </w:rPr>
          <w:t xml:space="preserve"> </w:t>
        </w:r>
        <w:r w:rsidR="005516CC" w:rsidRPr="005516CC">
          <w:rPr>
            <w:rStyle w:val="affffc"/>
            <w:rFonts w:hint="eastAsia"/>
            <w:noProof/>
          </w:rPr>
          <w:t xml:space="preserve"> 基本要求</w:t>
        </w:r>
        <w:r w:rsidR="005516CC" w:rsidRPr="005516CC">
          <w:rPr>
            <w:noProof/>
          </w:rPr>
          <w:tab/>
        </w:r>
        <w:r w:rsidR="005516CC" w:rsidRPr="005516CC">
          <w:rPr>
            <w:noProof/>
          </w:rPr>
          <w:fldChar w:fldCharType="begin"/>
        </w:r>
        <w:r w:rsidR="005516CC" w:rsidRPr="005516CC">
          <w:rPr>
            <w:noProof/>
          </w:rPr>
          <w:instrText xml:space="preserve"> PAGEREF _Toc137202852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7AF2D338"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53" w:history="1">
        <w:r w:rsidR="005516CC" w:rsidRPr="005516CC">
          <w:rPr>
            <w:rStyle w:val="affffc"/>
            <w:noProof/>
          </w:rPr>
          <w:t>9.2.2</w:t>
        </w:r>
        <w:r w:rsidR="005516CC">
          <w:rPr>
            <w:rStyle w:val="affffc"/>
            <w:noProof/>
          </w:rPr>
          <w:t xml:space="preserve"> </w:t>
        </w:r>
        <w:r w:rsidR="005516CC" w:rsidRPr="005516CC">
          <w:rPr>
            <w:rStyle w:val="affffc"/>
            <w:rFonts w:hint="eastAsia"/>
            <w:noProof/>
          </w:rPr>
          <w:t xml:space="preserve"> 基本功能</w:t>
        </w:r>
        <w:r w:rsidR="005516CC" w:rsidRPr="005516CC">
          <w:rPr>
            <w:noProof/>
          </w:rPr>
          <w:tab/>
        </w:r>
        <w:r w:rsidR="005516CC" w:rsidRPr="005516CC">
          <w:rPr>
            <w:noProof/>
          </w:rPr>
          <w:fldChar w:fldCharType="begin"/>
        </w:r>
        <w:r w:rsidR="005516CC" w:rsidRPr="005516CC">
          <w:rPr>
            <w:noProof/>
          </w:rPr>
          <w:instrText xml:space="preserve"> PAGEREF _Toc137202853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509E143D" w14:textId="77777777" w:rsidR="005516CC" w:rsidRPr="005516CC" w:rsidRDefault="00000000">
      <w:pPr>
        <w:pStyle w:val="TOC3"/>
        <w:tabs>
          <w:tab w:val="right" w:leader="dot" w:pos="9344"/>
        </w:tabs>
        <w:rPr>
          <w:rFonts w:asciiTheme="minorHAnsi" w:eastAsiaTheme="minorEastAsia" w:hAnsiTheme="minorHAnsi" w:cstheme="minorBidi"/>
          <w:noProof/>
          <w:szCs w:val="22"/>
        </w:rPr>
      </w:pPr>
      <w:hyperlink w:anchor="_Toc137202854" w:history="1">
        <w:r w:rsidR="005516CC" w:rsidRPr="005516CC">
          <w:rPr>
            <w:rStyle w:val="affffc"/>
            <w:noProof/>
          </w:rPr>
          <w:t>9.2.3</w:t>
        </w:r>
        <w:r w:rsidR="005516CC">
          <w:rPr>
            <w:rStyle w:val="affffc"/>
            <w:noProof/>
          </w:rPr>
          <w:t xml:space="preserve"> </w:t>
        </w:r>
        <w:r w:rsidR="005516CC" w:rsidRPr="005516CC">
          <w:rPr>
            <w:rStyle w:val="affffc"/>
            <w:rFonts w:hint="eastAsia"/>
            <w:noProof/>
          </w:rPr>
          <w:t xml:space="preserve"> 适宜功能</w:t>
        </w:r>
        <w:r w:rsidR="005516CC" w:rsidRPr="005516CC">
          <w:rPr>
            <w:noProof/>
          </w:rPr>
          <w:tab/>
        </w:r>
        <w:r w:rsidR="005516CC" w:rsidRPr="005516CC">
          <w:rPr>
            <w:noProof/>
          </w:rPr>
          <w:fldChar w:fldCharType="begin"/>
        </w:r>
        <w:r w:rsidR="005516CC" w:rsidRPr="005516CC">
          <w:rPr>
            <w:noProof/>
          </w:rPr>
          <w:instrText xml:space="preserve"> PAGEREF _Toc137202854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5B7B3C9A"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55" w:history="1">
        <w:r w:rsidR="005516CC" w:rsidRPr="005516CC">
          <w:rPr>
            <w:rStyle w:val="affffc"/>
            <w:noProof/>
          </w:rPr>
          <w:t>10</w:t>
        </w:r>
        <w:r w:rsidR="005516CC">
          <w:rPr>
            <w:rStyle w:val="affffc"/>
            <w:noProof/>
          </w:rPr>
          <w:t xml:space="preserve"> </w:t>
        </w:r>
        <w:r w:rsidR="005516CC" w:rsidRPr="005516CC">
          <w:rPr>
            <w:rStyle w:val="affffc"/>
            <w:rFonts w:hint="eastAsia"/>
            <w:noProof/>
          </w:rPr>
          <w:t xml:space="preserve"> 服务流程</w:t>
        </w:r>
        <w:r w:rsidR="005516CC" w:rsidRPr="005516CC">
          <w:rPr>
            <w:noProof/>
          </w:rPr>
          <w:tab/>
        </w:r>
        <w:r w:rsidR="005516CC" w:rsidRPr="005516CC">
          <w:rPr>
            <w:noProof/>
          </w:rPr>
          <w:fldChar w:fldCharType="begin"/>
        </w:r>
        <w:r w:rsidR="005516CC" w:rsidRPr="005516CC">
          <w:rPr>
            <w:noProof/>
          </w:rPr>
          <w:instrText xml:space="preserve"> PAGEREF _Toc137202855 \h </w:instrText>
        </w:r>
        <w:r w:rsidR="005516CC" w:rsidRPr="005516CC">
          <w:rPr>
            <w:noProof/>
          </w:rPr>
        </w:r>
        <w:r w:rsidR="005516CC" w:rsidRPr="005516CC">
          <w:rPr>
            <w:noProof/>
          </w:rPr>
          <w:fldChar w:fldCharType="separate"/>
        </w:r>
        <w:r w:rsidR="005516CC" w:rsidRPr="005516CC">
          <w:rPr>
            <w:noProof/>
          </w:rPr>
          <w:t>6</w:t>
        </w:r>
        <w:r w:rsidR="005516CC" w:rsidRPr="005516CC">
          <w:rPr>
            <w:noProof/>
          </w:rPr>
          <w:fldChar w:fldCharType="end"/>
        </w:r>
      </w:hyperlink>
    </w:p>
    <w:p w14:paraId="21D0D4FC" w14:textId="77777777" w:rsidR="005516CC" w:rsidRPr="005516CC" w:rsidRDefault="00000000">
      <w:pPr>
        <w:pStyle w:val="TOC2"/>
        <w:rPr>
          <w:rFonts w:asciiTheme="minorHAnsi" w:eastAsiaTheme="minorEastAsia" w:hAnsiTheme="minorHAnsi" w:cstheme="minorBidi"/>
          <w:noProof/>
          <w:szCs w:val="22"/>
        </w:rPr>
      </w:pPr>
      <w:hyperlink w:anchor="_Toc137202856" w:history="1">
        <w:r w:rsidR="005516CC" w:rsidRPr="005516CC">
          <w:rPr>
            <w:rStyle w:val="affffc"/>
            <w:noProof/>
            <w14:scene3d>
              <w14:camera w14:prst="orthographicFront"/>
              <w14:lightRig w14:rig="threePt" w14:dir="t">
                <w14:rot w14:lat="0" w14:lon="0" w14:rev="0"/>
              </w14:lightRig>
            </w14:scene3d>
          </w:rPr>
          <w:t>10.1</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服务流程</w:t>
        </w:r>
        <w:r w:rsidR="005516CC" w:rsidRPr="005516CC">
          <w:rPr>
            <w:noProof/>
          </w:rPr>
          <w:tab/>
        </w:r>
        <w:r w:rsidR="005516CC" w:rsidRPr="005516CC">
          <w:rPr>
            <w:noProof/>
          </w:rPr>
          <w:fldChar w:fldCharType="begin"/>
        </w:r>
        <w:r w:rsidR="005516CC" w:rsidRPr="005516CC">
          <w:rPr>
            <w:noProof/>
          </w:rPr>
          <w:instrText xml:space="preserve"> PAGEREF _Toc137202856 \h </w:instrText>
        </w:r>
        <w:r w:rsidR="005516CC" w:rsidRPr="005516CC">
          <w:rPr>
            <w:noProof/>
          </w:rPr>
        </w:r>
        <w:r w:rsidR="005516CC" w:rsidRPr="005516CC">
          <w:rPr>
            <w:noProof/>
          </w:rPr>
          <w:fldChar w:fldCharType="separate"/>
        </w:r>
        <w:r w:rsidR="005516CC" w:rsidRPr="005516CC">
          <w:rPr>
            <w:noProof/>
          </w:rPr>
          <w:t>7</w:t>
        </w:r>
        <w:r w:rsidR="005516CC" w:rsidRPr="005516CC">
          <w:rPr>
            <w:noProof/>
          </w:rPr>
          <w:fldChar w:fldCharType="end"/>
        </w:r>
      </w:hyperlink>
    </w:p>
    <w:p w14:paraId="638796BF" w14:textId="77777777" w:rsidR="005516CC" w:rsidRPr="005516CC" w:rsidRDefault="00000000">
      <w:pPr>
        <w:pStyle w:val="TOC2"/>
        <w:rPr>
          <w:rFonts w:asciiTheme="minorHAnsi" w:eastAsiaTheme="minorEastAsia" w:hAnsiTheme="minorHAnsi" w:cstheme="minorBidi"/>
          <w:noProof/>
          <w:szCs w:val="22"/>
        </w:rPr>
      </w:pPr>
      <w:hyperlink w:anchor="_Toc137202857" w:history="1">
        <w:r w:rsidR="005516CC" w:rsidRPr="005516CC">
          <w:rPr>
            <w:rStyle w:val="affffc"/>
            <w:noProof/>
            <w14:scene3d>
              <w14:camera w14:prst="orthographicFront"/>
              <w14:lightRig w14:rig="threePt" w14:dir="t">
                <w14:rot w14:lat="0" w14:lon="0" w14:rev="0"/>
              </w14:lightRig>
            </w14:scene3d>
          </w:rPr>
          <w:t>10.2</w:t>
        </w:r>
        <w:r w:rsidR="005516CC">
          <w:rPr>
            <w:rStyle w:val="affffc"/>
            <w:noProof/>
            <w14:scene3d>
              <w14:camera w14:prst="orthographicFront"/>
              <w14:lightRig w14:rig="threePt" w14:dir="t">
                <w14:rot w14:lat="0" w14:lon="0" w14:rev="0"/>
              </w14:lightRig>
            </w14:scene3d>
          </w:rPr>
          <w:t xml:space="preserve"> </w:t>
        </w:r>
        <w:r w:rsidR="005516CC" w:rsidRPr="005516CC">
          <w:rPr>
            <w:rStyle w:val="affffc"/>
            <w:rFonts w:hint="eastAsia"/>
            <w:noProof/>
          </w:rPr>
          <w:t xml:space="preserve"> 服务流程要求</w:t>
        </w:r>
        <w:r w:rsidR="005516CC" w:rsidRPr="005516CC">
          <w:rPr>
            <w:noProof/>
          </w:rPr>
          <w:tab/>
        </w:r>
        <w:r w:rsidR="005516CC" w:rsidRPr="005516CC">
          <w:rPr>
            <w:noProof/>
          </w:rPr>
          <w:fldChar w:fldCharType="begin"/>
        </w:r>
        <w:r w:rsidR="005516CC" w:rsidRPr="005516CC">
          <w:rPr>
            <w:noProof/>
          </w:rPr>
          <w:instrText xml:space="preserve"> PAGEREF _Toc137202857 \h </w:instrText>
        </w:r>
        <w:r w:rsidR="005516CC" w:rsidRPr="005516CC">
          <w:rPr>
            <w:noProof/>
          </w:rPr>
        </w:r>
        <w:r w:rsidR="005516CC" w:rsidRPr="005516CC">
          <w:rPr>
            <w:noProof/>
          </w:rPr>
          <w:fldChar w:fldCharType="separate"/>
        </w:r>
        <w:r w:rsidR="005516CC" w:rsidRPr="005516CC">
          <w:rPr>
            <w:noProof/>
          </w:rPr>
          <w:t>7</w:t>
        </w:r>
        <w:r w:rsidR="005516CC" w:rsidRPr="005516CC">
          <w:rPr>
            <w:noProof/>
          </w:rPr>
          <w:fldChar w:fldCharType="end"/>
        </w:r>
      </w:hyperlink>
    </w:p>
    <w:p w14:paraId="63AEF700"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58" w:history="1">
        <w:r w:rsidR="005516CC" w:rsidRPr="005516CC">
          <w:rPr>
            <w:rStyle w:val="affffc"/>
            <w:noProof/>
          </w:rPr>
          <w:t>11</w:t>
        </w:r>
        <w:r w:rsidR="005516CC">
          <w:rPr>
            <w:rStyle w:val="affffc"/>
            <w:noProof/>
          </w:rPr>
          <w:t xml:space="preserve"> </w:t>
        </w:r>
        <w:r w:rsidR="005516CC" w:rsidRPr="005516CC">
          <w:rPr>
            <w:rStyle w:val="affffc"/>
            <w:rFonts w:hint="eastAsia"/>
            <w:noProof/>
          </w:rPr>
          <w:t xml:space="preserve"> 智慧应用</w:t>
        </w:r>
        <w:r w:rsidR="005516CC" w:rsidRPr="005516CC">
          <w:rPr>
            <w:noProof/>
          </w:rPr>
          <w:tab/>
        </w:r>
        <w:r w:rsidR="005516CC" w:rsidRPr="005516CC">
          <w:rPr>
            <w:noProof/>
          </w:rPr>
          <w:fldChar w:fldCharType="begin"/>
        </w:r>
        <w:r w:rsidR="005516CC" w:rsidRPr="005516CC">
          <w:rPr>
            <w:noProof/>
          </w:rPr>
          <w:instrText xml:space="preserve"> PAGEREF _Toc137202858 \h </w:instrText>
        </w:r>
        <w:r w:rsidR="005516CC" w:rsidRPr="005516CC">
          <w:rPr>
            <w:noProof/>
          </w:rPr>
        </w:r>
        <w:r w:rsidR="005516CC" w:rsidRPr="005516CC">
          <w:rPr>
            <w:noProof/>
          </w:rPr>
          <w:fldChar w:fldCharType="separate"/>
        </w:r>
        <w:r w:rsidR="005516CC" w:rsidRPr="005516CC">
          <w:rPr>
            <w:noProof/>
          </w:rPr>
          <w:t>7</w:t>
        </w:r>
        <w:r w:rsidR="005516CC" w:rsidRPr="005516CC">
          <w:rPr>
            <w:noProof/>
          </w:rPr>
          <w:fldChar w:fldCharType="end"/>
        </w:r>
      </w:hyperlink>
    </w:p>
    <w:p w14:paraId="4A469E21"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59" w:history="1">
        <w:r w:rsidR="005516CC" w:rsidRPr="005516CC">
          <w:rPr>
            <w:rStyle w:val="affffc"/>
            <w:noProof/>
          </w:rPr>
          <w:t>12</w:t>
        </w:r>
        <w:r w:rsidR="005516CC">
          <w:rPr>
            <w:rStyle w:val="affffc"/>
            <w:noProof/>
          </w:rPr>
          <w:t xml:space="preserve"> </w:t>
        </w:r>
        <w:r w:rsidR="005516CC" w:rsidRPr="005516CC">
          <w:rPr>
            <w:rStyle w:val="affffc"/>
            <w:rFonts w:hint="eastAsia"/>
            <w:noProof/>
          </w:rPr>
          <w:t xml:space="preserve"> 服务监督和改进</w:t>
        </w:r>
        <w:r w:rsidR="005516CC" w:rsidRPr="005516CC">
          <w:rPr>
            <w:noProof/>
          </w:rPr>
          <w:tab/>
        </w:r>
        <w:r w:rsidR="005516CC" w:rsidRPr="005516CC">
          <w:rPr>
            <w:noProof/>
          </w:rPr>
          <w:fldChar w:fldCharType="begin"/>
        </w:r>
        <w:r w:rsidR="005516CC" w:rsidRPr="005516CC">
          <w:rPr>
            <w:noProof/>
          </w:rPr>
          <w:instrText xml:space="preserve"> PAGEREF _Toc137202859 \h </w:instrText>
        </w:r>
        <w:r w:rsidR="005516CC" w:rsidRPr="005516CC">
          <w:rPr>
            <w:noProof/>
          </w:rPr>
        </w:r>
        <w:r w:rsidR="005516CC" w:rsidRPr="005516CC">
          <w:rPr>
            <w:noProof/>
          </w:rPr>
          <w:fldChar w:fldCharType="separate"/>
        </w:r>
        <w:r w:rsidR="005516CC" w:rsidRPr="005516CC">
          <w:rPr>
            <w:noProof/>
          </w:rPr>
          <w:t>7</w:t>
        </w:r>
        <w:r w:rsidR="005516CC" w:rsidRPr="005516CC">
          <w:rPr>
            <w:noProof/>
          </w:rPr>
          <w:fldChar w:fldCharType="end"/>
        </w:r>
      </w:hyperlink>
    </w:p>
    <w:p w14:paraId="122D3DBE"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60" w:history="1">
        <w:r w:rsidR="005516CC" w:rsidRPr="005516CC">
          <w:rPr>
            <w:rStyle w:val="affffc"/>
            <w:rFonts w:hint="eastAsia"/>
            <w:noProof/>
          </w:rPr>
          <w:t>附录</w:t>
        </w:r>
        <w:r w:rsidR="005516CC">
          <w:rPr>
            <w:rStyle w:val="affffc"/>
            <w:rFonts w:hint="eastAsia"/>
            <w:noProof/>
          </w:rPr>
          <w:t>A</w:t>
        </w:r>
        <w:r w:rsidR="005516CC" w:rsidRPr="005516CC">
          <w:rPr>
            <w:rStyle w:val="affffc"/>
            <w:rFonts w:hint="eastAsia"/>
            <w:noProof/>
          </w:rPr>
          <w:t>（资料性）</w:t>
        </w:r>
        <w:r w:rsidR="005516CC">
          <w:rPr>
            <w:rStyle w:val="affffc"/>
            <w:noProof/>
          </w:rPr>
          <w:t xml:space="preserve"> </w:t>
        </w:r>
        <w:r w:rsidR="005516CC" w:rsidRPr="005516CC">
          <w:rPr>
            <w:rStyle w:val="affffc"/>
            <w:noProof/>
          </w:rPr>
          <w:t xml:space="preserve"> </w:t>
        </w:r>
        <w:r w:rsidR="005516CC" w:rsidRPr="005516CC">
          <w:rPr>
            <w:rStyle w:val="affffc"/>
            <w:rFonts w:hint="eastAsia"/>
            <w:noProof/>
          </w:rPr>
          <w:t>老年人基本信息登记表</w:t>
        </w:r>
        <w:r w:rsidR="005516CC" w:rsidRPr="005516CC">
          <w:rPr>
            <w:noProof/>
          </w:rPr>
          <w:tab/>
        </w:r>
        <w:r w:rsidR="005516CC" w:rsidRPr="005516CC">
          <w:rPr>
            <w:noProof/>
          </w:rPr>
          <w:fldChar w:fldCharType="begin"/>
        </w:r>
        <w:r w:rsidR="005516CC" w:rsidRPr="005516CC">
          <w:rPr>
            <w:noProof/>
          </w:rPr>
          <w:instrText xml:space="preserve"> PAGEREF _Toc137202860 \h </w:instrText>
        </w:r>
        <w:r w:rsidR="005516CC" w:rsidRPr="005516CC">
          <w:rPr>
            <w:noProof/>
          </w:rPr>
        </w:r>
        <w:r w:rsidR="005516CC" w:rsidRPr="005516CC">
          <w:rPr>
            <w:noProof/>
          </w:rPr>
          <w:fldChar w:fldCharType="separate"/>
        </w:r>
        <w:r w:rsidR="005516CC" w:rsidRPr="005516CC">
          <w:rPr>
            <w:noProof/>
          </w:rPr>
          <w:t>8</w:t>
        </w:r>
        <w:r w:rsidR="005516CC" w:rsidRPr="005516CC">
          <w:rPr>
            <w:noProof/>
          </w:rPr>
          <w:fldChar w:fldCharType="end"/>
        </w:r>
      </w:hyperlink>
    </w:p>
    <w:p w14:paraId="6CA66F1F"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61" w:history="1">
        <w:r w:rsidR="005516CC" w:rsidRPr="005516CC">
          <w:rPr>
            <w:rStyle w:val="affffc"/>
            <w:rFonts w:hint="eastAsia"/>
            <w:noProof/>
          </w:rPr>
          <w:t>附录</w:t>
        </w:r>
        <w:r w:rsidR="005516CC">
          <w:rPr>
            <w:rStyle w:val="affffc"/>
            <w:rFonts w:hint="eastAsia"/>
            <w:noProof/>
          </w:rPr>
          <w:t>B</w:t>
        </w:r>
        <w:r w:rsidR="005516CC" w:rsidRPr="005516CC">
          <w:rPr>
            <w:rStyle w:val="affffc"/>
            <w:rFonts w:hint="eastAsia"/>
            <w:noProof/>
          </w:rPr>
          <w:t>（资料性）</w:t>
        </w:r>
        <w:r w:rsidR="005516CC">
          <w:rPr>
            <w:rStyle w:val="affffc"/>
            <w:noProof/>
          </w:rPr>
          <w:t xml:space="preserve"> </w:t>
        </w:r>
        <w:r w:rsidR="005516CC" w:rsidRPr="005516CC">
          <w:rPr>
            <w:rStyle w:val="affffc"/>
            <w:noProof/>
          </w:rPr>
          <w:t xml:space="preserve"> </w:t>
        </w:r>
        <w:r w:rsidR="005516CC" w:rsidRPr="005516CC">
          <w:rPr>
            <w:rStyle w:val="affffc"/>
            <w:rFonts w:hint="eastAsia"/>
            <w:noProof/>
          </w:rPr>
          <w:t>居家养老服务申请及反馈表</w:t>
        </w:r>
        <w:r w:rsidR="005516CC" w:rsidRPr="005516CC">
          <w:rPr>
            <w:noProof/>
          </w:rPr>
          <w:tab/>
        </w:r>
        <w:r w:rsidR="005516CC" w:rsidRPr="005516CC">
          <w:rPr>
            <w:noProof/>
          </w:rPr>
          <w:fldChar w:fldCharType="begin"/>
        </w:r>
        <w:r w:rsidR="005516CC" w:rsidRPr="005516CC">
          <w:rPr>
            <w:noProof/>
          </w:rPr>
          <w:instrText xml:space="preserve"> PAGEREF _Toc137202861 \h </w:instrText>
        </w:r>
        <w:r w:rsidR="005516CC" w:rsidRPr="005516CC">
          <w:rPr>
            <w:noProof/>
          </w:rPr>
        </w:r>
        <w:r w:rsidR="005516CC" w:rsidRPr="005516CC">
          <w:rPr>
            <w:noProof/>
          </w:rPr>
          <w:fldChar w:fldCharType="separate"/>
        </w:r>
        <w:r w:rsidR="005516CC" w:rsidRPr="005516CC">
          <w:rPr>
            <w:noProof/>
          </w:rPr>
          <w:t>9</w:t>
        </w:r>
        <w:r w:rsidR="005516CC" w:rsidRPr="005516CC">
          <w:rPr>
            <w:noProof/>
          </w:rPr>
          <w:fldChar w:fldCharType="end"/>
        </w:r>
      </w:hyperlink>
    </w:p>
    <w:p w14:paraId="4801F4F1" w14:textId="77777777" w:rsidR="005516CC" w:rsidRPr="005516CC" w:rsidRDefault="00000000">
      <w:pPr>
        <w:pStyle w:val="TOC1"/>
        <w:tabs>
          <w:tab w:val="right" w:leader="dot" w:pos="9344"/>
        </w:tabs>
        <w:rPr>
          <w:rFonts w:asciiTheme="minorHAnsi" w:eastAsiaTheme="minorEastAsia" w:hAnsiTheme="minorHAnsi" w:cstheme="minorBidi"/>
          <w:noProof/>
          <w:szCs w:val="22"/>
        </w:rPr>
      </w:pPr>
      <w:hyperlink w:anchor="_Toc137202862" w:history="1">
        <w:r w:rsidR="005516CC" w:rsidRPr="005516CC">
          <w:rPr>
            <w:rStyle w:val="affffc"/>
            <w:rFonts w:hint="eastAsia"/>
            <w:noProof/>
          </w:rPr>
          <w:t>附录</w:t>
        </w:r>
        <w:r w:rsidR="005516CC">
          <w:rPr>
            <w:rStyle w:val="affffc"/>
            <w:rFonts w:hint="eastAsia"/>
            <w:noProof/>
          </w:rPr>
          <w:t>C</w:t>
        </w:r>
        <w:r w:rsidR="005516CC" w:rsidRPr="005516CC">
          <w:rPr>
            <w:rStyle w:val="affffc"/>
            <w:rFonts w:hint="eastAsia"/>
            <w:noProof/>
          </w:rPr>
          <w:t>（资料性）</w:t>
        </w:r>
        <w:r w:rsidR="005516CC">
          <w:rPr>
            <w:rStyle w:val="affffc"/>
            <w:noProof/>
          </w:rPr>
          <w:t xml:space="preserve"> </w:t>
        </w:r>
        <w:r w:rsidR="005516CC" w:rsidRPr="005516CC">
          <w:rPr>
            <w:rStyle w:val="affffc"/>
            <w:noProof/>
          </w:rPr>
          <w:t xml:space="preserve"> </w:t>
        </w:r>
        <w:r w:rsidR="005516CC" w:rsidRPr="005516CC">
          <w:rPr>
            <w:rStyle w:val="affffc"/>
            <w:rFonts w:hint="eastAsia"/>
            <w:noProof/>
          </w:rPr>
          <w:t>居家养老服务满意度调查表</w:t>
        </w:r>
        <w:r w:rsidR="005516CC" w:rsidRPr="005516CC">
          <w:rPr>
            <w:noProof/>
          </w:rPr>
          <w:tab/>
        </w:r>
        <w:r w:rsidR="005516CC" w:rsidRPr="005516CC">
          <w:rPr>
            <w:noProof/>
          </w:rPr>
          <w:fldChar w:fldCharType="begin"/>
        </w:r>
        <w:r w:rsidR="005516CC" w:rsidRPr="005516CC">
          <w:rPr>
            <w:noProof/>
          </w:rPr>
          <w:instrText xml:space="preserve"> PAGEREF _Toc137202862 \h </w:instrText>
        </w:r>
        <w:r w:rsidR="005516CC" w:rsidRPr="005516CC">
          <w:rPr>
            <w:noProof/>
          </w:rPr>
        </w:r>
        <w:r w:rsidR="005516CC" w:rsidRPr="005516CC">
          <w:rPr>
            <w:noProof/>
          </w:rPr>
          <w:fldChar w:fldCharType="separate"/>
        </w:r>
        <w:r w:rsidR="005516CC" w:rsidRPr="005516CC">
          <w:rPr>
            <w:noProof/>
          </w:rPr>
          <w:t>10</w:t>
        </w:r>
        <w:r w:rsidR="005516CC" w:rsidRPr="005516CC">
          <w:rPr>
            <w:noProof/>
          </w:rPr>
          <w:fldChar w:fldCharType="end"/>
        </w:r>
      </w:hyperlink>
    </w:p>
    <w:p w14:paraId="0E1EA4FC" w14:textId="77777777" w:rsidR="005516CC" w:rsidRPr="005516CC" w:rsidRDefault="005516CC" w:rsidP="005516CC">
      <w:pPr>
        <w:pStyle w:val="affffffb"/>
        <w:spacing w:after="468"/>
        <w:sectPr w:rsidR="005516CC" w:rsidRPr="005516CC" w:rsidSect="005516CC">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5516CC">
        <w:fldChar w:fldCharType="end"/>
      </w:r>
    </w:p>
    <w:p w14:paraId="48AC0C72" w14:textId="77777777" w:rsidR="00D5048F" w:rsidRDefault="006E481E">
      <w:pPr>
        <w:pStyle w:val="a6"/>
        <w:spacing w:before="900" w:after="468"/>
      </w:pPr>
      <w:bookmarkStart w:id="23" w:name="_Toc137202816"/>
      <w:bookmarkStart w:id="24" w:name="BookMark2"/>
      <w:bookmarkEnd w:id="21"/>
      <w:r>
        <w:rPr>
          <w:spacing w:val="320"/>
        </w:rPr>
        <w:lastRenderedPageBreak/>
        <w:t>前</w:t>
      </w:r>
      <w:r>
        <w:t>言</w:t>
      </w:r>
      <w:bookmarkEnd w:id="22"/>
      <w:bookmarkEnd w:id="23"/>
    </w:p>
    <w:p w14:paraId="0B665466" w14:textId="77777777" w:rsidR="00D5048F" w:rsidRDefault="006E481E">
      <w:pPr>
        <w:pStyle w:val="afffff6"/>
        <w:ind w:firstLine="420"/>
      </w:pPr>
      <w:r>
        <w:rPr>
          <w:rFonts w:hint="eastAsia"/>
        </w:rPr>
        <w:t>本文件按照GB/T 1.1—2020《标准化工作导则  第1部分：标准化文件的结构和起草规则》的规定起草。</w:t>
      </w:r>
    </w:p>
    <w:p w14:paraId="6FC07E81" w14:textId="77777777" w:rsidR="00D5048F" w:rsidRDefault="006E481E">
      <w:pPr>
        <w:pStyle w:val="afffff6"/>
        <w:ind w:firstLine="420"/>
      </w:pPr>
      <w:r>
        <w:rPr>
          <w:rFonts w:hint="eastAsia"/>
        </w:rPr>
        <w:t>本文件由云浮市民政局提出。</w:t>
      </w:r>
    </w:p>
    <w:p w14:paraId="46C21692" w14:textId="77777777" w:rsidR="00D5048F" w:rsidRDefault="006E481E">
      <w:pPr>
        <w:pStyle w:val="afffff6"/>
        <w:ind w:firstLine="420"/>
      </w:pPr>
      <w:r>
        <w:rPr>
          <w:rFonts w:hint="eastAsia"/>
        </w:rPr>
        <w:t>本文件由云浮市民政局归口。</w:t>
      </w:r>
    </w:p>
    <w:p w14:paraId="1EE8B4AF" w14:textId="77777777" w:rsidR="00D5048F" w:rsidRDefault="006E481E">
      <w:pPr>
        <w:pStyle w:val="afffff6"/>
        <w:ind w:firstLine="420"/>
      </w:pPr>
      <w:r>
        <w:rPr>
          <w:rFonts w:hint="eastAsia"/>
        </w:rPr>
        <w:t>本文件起草单位：云浮市福利院、广东省云浮市质量计量监督检测所、云浮市德福农村互助养老服务中心。</w:t>
      </w:r>
    </w:p>
    <w:p w14:paraId="606868A7" w14:textId="77777777" w:rsidR="00D5048F" w:rsidRDefault="006E481E">
      <w:pPr>
        <w:pStyle w:val="afffff6"/>
        <w:ind w:firstLine="420"/>
      </w:pPr>
      <w:r>
        <w:rPr>
          <w:rFonts w:hint="eastAsia"/>
        </w:rPr>
        <w:t>本文件主要起草人：李冠成、黄萍、杨武、温滢华、梁振超。</w:t>
      </w:r>
    </w:p>
    <w:p w14:paraId="2083A8A9" w14:textId="77777777" w:rsidR="00D5048F" w:rsidRDefault="00D5048F">
      <w:pPr>
        <w:pStyle w:val="afffff6"/>
        <w:ind w:firstLine="420"/>
        <w:sectPr w:rsidR="00D5048F">
          <w:pgSz w:w="11906" w:h="16838"/>
          <w:pgMar w:top="1928" w:right="1134" w:bottom="1134" w:left="1134" w:header="1418" w:footer="1134" w:gutter="284"/>
          <w:pgNumType w:fmt="upperRoman"/>
          <w:cols w:space="425"/>
          <w:formProt w:val="0"/>
          <w:docGrid w:type="lines" w:linePitch="312"/>
        </w:sectPr>
      </w:pPr>
    </w:p>
    <w:p w14:paraId="75EA14A3" w14:textId="77777777" w:rsidR="00D5048F" w:rsidRDefault="006E481E">
      <w:pPr>
        <w:pStyle w:val="a6"/>
        <w:spacing w:after="468"/>
      </w:pPr>
      <w:bookmarkStart w:id="25" w:name="_Toc137154514"/>
      <w:bookmarkStart w:id="26" w:name="_Toc137202817"/>
      <w:bookmarkStart w:id="27" w:name="BookMark3"/>
      <w:bookmarkEnd w:id="24"/>
      <w:r>
        <w:rPr>
          <w:spacing w:val="320"/>
        </w:rPr>
        <w:lastRenderedPageBreak/>
        <w:t>引</w:t>
      </w:r>
      <w:r>
        <w:t>言</w:t>
      </w:r>
      <w:bookmarkEnd w:id="25"/>
      <w:bookmarkEnd w:id="26"/>
    </w:p>
    <w:p w14:paraId="3026A8BA" w14:textId="77777777" w:rsidR="00D5048F" w:rsidRDefault="006E481E">
      <w:pPr>
        <w:widowControl/>
        <w:autoSpaceDE w:val="0"/>
        <w:autoSpaceDN w:val="0"/>
        <w:adjustRightInd/>
        <w:spacing w:line="240" w:lineRule="auto"/>
        <w:ind w:firstLineChars="200" w:firstLine="420"/>
        <w:rPr>
          <w:rFonts w:ascii="宋体" w:hAnsi="宋体" w:cs="宋体"/>
          <w:kern w:val="0"/>
        </w:rPr>
      </w:pPr>
      <w:r>
        <w:rPr>
          <w:rFonts w:ascii="宋体" w:hAnsi="宋体" w:cs="宋体" w:hint="eastAsia"/>
          <w:kern w:val="0"/>
        </w:rPr>
        <w:t>本文件按照《中共中央 国务院 关于加强新时代老龄工作的意见》、《“十四五”国家老龄事业发展和养老服务体系规划》和《广东省养老服务体系建设“十四五”规划》等文件的精神，结合云浮市作为全国第五批居家和社区养老服务改革试点地区和2021年度居家和社区基本养老服务提升行动项目地区的社区居家养老服务实践探索，为加强居家养老服务设施的服务质量管理，推进云浮居家养老服务标准化建设，促进云浮市居家养老服务有序、健康、可持续发展而制定。</w:t>
      </w:r>
    </w:p>
    <w:p w14:paraId="5623B69E" w14:textId="77777777" w:rsidR="00D5048F" w:rsidRDefault="00D5048F">
      <w:pPr>
        <w:pStyle w:val="afffff6"/>
        <w:ind w:firstLine="420"/>
      </w:pPr>
    </w:p>
    <w:p w14:paraId="3321BD71" w14:textId="77777777" w:rsidR="00D5048F" w:rsidRDefault="00D5048F">
      <w:pPr>
        <w:pStyle w:val="afffff6"/>
        <w:ind w:firstLine="420"/>
      </w:pPr>
    </w:p>
    <w:p w14:paraId="306D5D10" w14:textId="77777777" w:rsidR="00D5048F" w:rsidRDefault="00D5048F">
      <w:pPr>
        <w:pStyle w:val="afffff6"/>
        <w:ind w:firstLine="420"/>
        <w:sectPr w:rsidR="00D5048F">
          <w:pgSz w:w="11906" w:h="16838"/>
          <w:pgMar w:top="1928" w:right="1134" w:bottom="1134" w:left="1134" w:header="1418" w:footer="1134" w:gutter="284"/>
          <w:pgNumType w:fmt="upperRoman"/>
          <w:cols w:space="425"/>
          <w:formProt w:val="0"/>
          <w:docGrid w:type="lines" w:linePitch="312"/>
        </w:sectPr>
      </w:pPr>
    </w:p>
    <w:p w14:paraId="6E97ED73" w14:textId="77777777" w:rsidR="00D5048F" w:rsidRDefault="00D5048F">
      <w:pPr>
        <w:spacing w:line="20" w:lineRule="exact"/>
        <w:jc w:val="center"/>
        <w:rPr>
          <w:rFonts w:ascii="黑体" w:eastAsia="黑体" w:hAnsi="黑体"/>
          <w:sz w:val="32"/>
          <w:szCs w:val="32"/>
        </w:rPr>
      </w:pPr>
      <w:bookmarkStart w:id="28" w:name="BookMark4"/>
      <w:bookmarkEnd w:id="27"/>
    </w:p>
    <w:p w14:paraId="557D4F49" w14:textId="77777777" w:rsidR="00D5048F" w:rsidRDefault="00D5048F">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B26FFCCD0D6B40CD91BE383AE043207B"/>
        </w:placeholder>
      </w:sdtPr>
      <w:sdtContent>
        <w:p w14:paraId="43577CC2" w14:textId="77777777" w:rsidR="00D5048F" w:rsidRDefault="006E481E">
          <w:pPr>
            <w:pStyle w:val="afffffffff9"/>
            <w:spacing w:beforeLines="1" w:before="3" w:afterLines="220" w:after="686"/>
          </w:pPr>
          <w:r>
            <w:rPr>
              <w:rFonts w:hint="eastAsia"/>
            </w:rPr>
            <w:t>居家养老服务中心（站）服务规范</w:t>
          </w:r>
        </w:p>
      </w:sdtContent>
    </w:sdt>
    <w:p w14:paraId="0E5A0522" w14:textId="77777777" w:rsidR="00D5048F" w:rsidRDefault="006E481E">
      <w:pPr>
        <w:pStyle w:val="affc"/>
        <w:spacing w:before="312" w:after="312"/>
      </w:pPr>
      <w:bookmarkStart w:id="30" w:name="_Toc26986530"/>
      <w:bookmarkStart w:id="31" w:name="_Toc97191423"/>
      <w:bookmarkStart w:id="32" w:name="_Toc24884211"/>
      <w:bookmarkStart w:id="33" w:name="_Toc24884218"/>
      <w:bookmarkStart w:id="34" w:name="_Toc17233333"/>
      <w:bookmarkStart w:id="35" w:name="_Toc137154515"/>
      <w:bookmarkStart w:id="36" w:name="_Toc26648465"/>
      <w:bookmarkStart w:id="37" w:name="_Toc26986771"/>
      <w:bookmarkStart w:id="38" w:name="_Toc26718930"/>
      <w:bookmarkStart w:id="39" w:name="_Toc137154317"/>
      <w:bookmarkStart w:id="40" w:name="_Toc17233325"/>
      <w:bookmarkStart w:id="41" w:name="_Toc137202818"/>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p>
    <w:p w14:paraId="2E8396FC" w14:textId="77777777" w:rsidR="00D5048F" w:rsidRDefault="006E481E">
      <w:pPr>
        <w:pStyle w:val="afffff6"/>
        <w:ind w:firstLine="420"/>
      </w:pPr>
      <w:bookmarkStart w:id="42" w:name="_Toc26648466"/>
      <w:bookmarkStart w:id="43" w:name="_Toc24884219"/>
      <w:bookmarkStart w:id="44" w:name="_Toc17233334"/>
      <w:bookmarkStart w:id="45" w:name="_Toc24884212"/>
      <w:bookmarkStart w:id="46" w:name="_Toc17233326"/>
      <w:r>
        <w:rPr>
          <w:rFonts w:hint="eastAsia"/>
        </w:rPr>
        <w:t>本文件规定了居家养老服务的术语和定义、工作原则、服务内容、服务流程及要求、服务机构要求、服务人员要求、运营管理要求、设施要求、智慧应用、服务监督和改进等内容。</w:t>
      </w:r>
    </w:p>
    <w:p w14:paraId="09440CC7" w14:textId="77777777" w:rsidR="00D5048F" w:rsidRDefault="006E481E">
      <w:pPr>
        <w:pStyle w:val="afffff6"/>
        <w:ind w:firstLine="420"/>
      </w:pPr>
      <w:r>
        <w:rPr>
          <w:rFonts w:hint="eastAsia"/>
        </w:rPr>
        <w:t>本文件适用于云浮市行政区域内居家养老服务机构提供的养老服务,包括乡镇（街道）综合养老服务中心、居家养老服务中心(站)、嵌入居家养老服务的敬老院、老年人助餐点以及提供居家养老延伸服务的养老机构提供的服务。</w:t>
      </w:r>
    </w:p>
    <w:p w14:paraId="12AAEFDC" w14:textId="77777777" w:rsidR="00D5048F" w:rsidRDefault="006E481E">
      <w:pPr>
        <w:pStyle w:val="affc"/>
        <w:spacing w:before="312" w:after="312"/>
      </w:pPr>
      <w:bookmarkStart w:id="47" w:name="_Toc26718931"/>
      <w:bookmarkStart w:id="48" w:name="_Toc26986531"/>
      <w:bookmarkStart w:id="49" w:name="_Toc26986772"/>
      <w:bookmarkStart w:id="50" w:name="_Toc97191424"/>
      <w:bookmarkStart w:id="51" w:name="_Toc137154318"/>
      <w:bookmarkStart w:id="52" w:name="_Toc137154516"/>
      <w:bookmarkStart w:id="53" w:name="_Toc137202819"/>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8F620C44D46840A096CC9B9598EF45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2C07BED" w14:textId="77777777" w:rsidR="00D5048F" w:rsidRDefault="009B1969">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5F04FE" w14:textId="77777777" w:rsidR="00D5048F" w:rsidRDefault="006E481E">
      <w:pPr>
        <w:pStyle w:val="afffff6"/>
        <w:ind w:firstLine="420"/>
      </w:pPr>
      <w:r>
        <w:rPr>
          <w:rFonts w:hint="eastAsia"/>
        </w:rPr>
        <w:t>GB/T 10001.1  公共信息图形符号 第1部分：通用符号</w:t>
      </w:r>
    </w:p>
    <w:p w14:paraId="714F7291" w14:textId="77777777" w:rsidR="00D5048F" w:rsidRDefault="006E481E">
      <w:pPr>
        <w:pStyle w:val="afffff6"/>
        <w:ind w:firstLine="420"/>
      </w:pPr>
      <w:r>
        <w:rPr>
          <w:rFonts w:hint="eastAsia"/>
        </w:rPr>
        <w:t>GB/T 10001.9  公共信息图形符号 第9部分：无障碍设施符号</w:t>
      </w:r>
    </w:p>
    <w:p w14:paraId="0FEB0CE8" w14:textId="77777777" w:rsidR="00D5048F" w:rsidRDefault="006E481E">
      <w:pPr>
        <w:pStyle w:val="afffff6"/>
        <w:ind w:firstLine="420"/>
      </w:pPr>
      <w:r>
        <w:rPr>
          <w:rFonts w:hint="eastAsia"/>
        </w:rPr>
        <w:t>GB 13495.1   消防安全标志 第1部分：标志</w:t>
      </w:r>
    </w:p>
    <w:p w14:paraId="475AC6DF" w14:textId="77777777" w:rsidR="00D5048F" w:rsidRDefault="006E481E">
      <w:pPr>
        <w:pStyle w:val="afffff6"/>
        <w:ind w:firstLine="420"/>
      </w:pPr>
      <w:r>
        <w:rPr>
          <w:rFonts w:hint="eastAsia"/>
        </w:rPr>
        <w:t>GB/T 33168   社区老年人日间照料中心服务基本要求</w:t>
      </w:r>
    </w:p>
    <w:p w14:paraId="008C2166" w14:textId="77777777" w:rsidR="00D5048F" w:rsidRDefault="006E481E">
      <w:pPr>
        <w:pStyle w:val="afffff6"/>
        <w:ind w:firstLine="420"/>
      </w:pPr>
      <w:r>
        <w:rPr>
          <w:rFonts w:hint="eastAsia"/>
        </w:rPr>
        <w:t>JGJ 450  老年人照料设施建筑设计标准</w:t>
      </w:r>
    </w:p>
    <w:p w14:paraId="1AE9E501" w14:textId="77777777" w:rsidR="00D5048F" w:rsidRDefault="006E481E">
      <w:pPr>
        <w:pStyle w:val="afffff6"/>
        <w:ind w:firstLine="420"/>
      </w:pPr>
      <w:r>
        <w:rPr>
          <w:rFonts w:hint="eastAsia"/>
        </w:rPr>
        <w:t>MZ/T 032 养老机构安全管理</w:t>
      </w:r>
    </w:p>
    <w:p w14:paraId="1A030B84" w14:textId="77777777" w:rsidR="00D5048F" w:rsidRDefault="006E481E">
      <w:pPr>
        <w:pStyle w:val="afffff6"/>
        <w:ind w:firstLine="420"/>
      </w:pPr>
      <w:r>
        <w:rPr>
          <w:rFonts w:hint="eastAsia"/>
        </w:rPr>
        <w:t>DB44/T  1518—2015 社区居家养老服务规范</w:t>
      </w:r>
    </w:p>
    <w:p w14:paraId="01DD961E" w14:textId="77777777" w:rsidR="00D5048F" w:rsidRDefault="006E481E">
      <w:pPr>
        <w:pStyle w:val="affc"/>
        <w:spacing w:before="312" w:after="312"/>
      </w:pPr>
      <w:bookmarkStart w:id="54" w:name="_Toc97191425"/>
      <w:bookmarkStart w:id="55" w:name="_Toc137154319"/>
      <w:bookmarkStart w:id="56" w:name="_Toc137154517"/>
      <w:bookmarkStart w:id="57" w:name="_Toc137202820"/>
      <w:r>
        <w:rPr>
          <w:rFonts w:hint="eastAsia"/>
          <w:szCs w:val="21"/>
        </w:rPr>
        <w:t>术语和定义</w:t>
      </w:r>
      <w:bookmarkEnd w:id="54"/>
      <w:bookmarkEnd w:id="55"/>
      <w:bookmarkEnd w:id="56"/>
      <w:bookmarkEnd w:id="57"/>
    </w:p>
    <w:p w14:paraId="2CD4BFD9" w14:textId="77777777" w:rsidR="00D5048F" w:rsidRDefault="006E481E">
      <w:pPr>
        <w:pStyle w:val="afffff6"/>
        <w:ind w:firstLine="420"/>
      </w:pPr>
      <w:bookmarkStart w:id="58" w:name="_Toc26986532"/>
      <w:bookmarkEnd w:id="58"/>
      <w:r>
        <w:rPr>
          <w:rFonts w:hAnsi="宋体" w:cs="宋体" w:hint="eastAsia"/>
        </w:rPr>
        <w:t>GB/T 33168</w:t>
      </w:r>
      <w:sdt>
        <w:sdtPr>
          <w:rPr>
            <w:rFonts w:hAnsi="宋体" w:cs="宋体"/>
          </w:rPr>
          <w:id w:val="-1909835108"/>
          <w:placeholder>
            <w:docPart w:val="9D98ECE8DE794B168E9E9533A23A6E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9B1969">
            <w:rPr>
              <w:rFonts w:hAnsi="宋体" w:cs="宋体" w:hint="eastAsia"/>
            </w:rPr>
            <w:t>界定的以及下列术语和定义适用于本文件。</w:t>
          </w:r>
        </w:sdtContent>
      </w:sdt>
    </w:p>
    <w:p w14:paraId="78D0B9D7" w14:textId="77777777" w:rsidR="00D5048F" w:rsidRDefault="006E481E">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居家养老服务 Service of home-based care for the eldely</w:t>
      </w:r>
    </w:p>
    <w:p w14:paraId="7A7669AC" w14:textId="77777777" w:rsidR="00D5048F" w:rsidRDefault="006E481E">
      <w:pPr>
        <w:widowControl/>
        <w:autoSpaceDE w:val="0"/>
        <w:autoSpaceDN w:val="0"/>
        <w:adjustRightInd/>
        <w:spacing w:line="240" w:lineRule="auto"/>
        <w:ind w:firstLineChars="200" w:firstLine="420"/>
        <w:rPr>
          <w:rFonts w:ascii="宋体" w:hAnsi="宋体" w:cs="宋体"/>
          <w:kern w:val="0"/>
        </w:rPr>
      </w:pPr>
      <w:r>
        <w:rPr>
          <w:rFonts w:ascii="宋体" w:hAnsi="宋体" w:cs="宋体" w:hint="eastAsia"/>
          <w:kern w:val="0"/>
        </w:rPr>
        <w:t>是指以家庭为核心，以社区为依托，充分利用社区资源，通过日间照料和上门服务等形式，为居住在家的老年人提供的，包括生活照料服务、文化娱乐服务、精神慰藉服务、安全援助服务、饮食服务、康复护理服务、医疗保健服务、智慧应用服务、转介服务、法律援助服务、临终关怀服务和其它服务等的各类养老服务。</w:t>
      </w:r>
    </w:p>
    <w:p w14:paraId="2BC0D7C2" w14:textId="77777777" w:rsidR="00D5048F" w:rsidRDefault="006E481E">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服务对象 Service object</w:t>
      </w:r>
    </w:p>
    <w:p w14:paraId="2021F316" w14:textId="77777777" w:rsidR="00D5048F" w:rsidRDefault="006E481E">
      <w:pPr>
        <w:widowControl/>
        <w:autoSpaceDE w:val="0"/>
        <w:autoSpaceDN w:val="0"/>
        <w:adjustRightInd/>
        <w:spacing w:line="240" w:lineRule="auto"/>
        <w:ind w:firstLineChars="200" w:firstLine="420"/>
        <w:rPr>
          <w:rFonts w:ascii="宋体" w:hAnsi="宋体" w:cs="宋体"/>
          <w:kern w:val="0"/>
        </w:rPr>
      </w:pPr>
      <w:r>
        <w:rPr>
          <w:rFonts w:ascii="宋体" w:hAnsi="宋体" w:cs="宋体" w:hint="eastAsia"/>
          <w:kern w:val="0"/>
        </w:rPr>
        <w:t>服务对象为本市年满60周</w:t>
      </w:r>
      <w:r>
        <w:rPr>
          <w:rFonts w:ascii="宋体" w:hAnsi="宋体" w:cs="宋体" w:hint="eastAsia"/>
          <w:color w:val="000000"/>
          <w:kern w:val="0"/>
        </w:rPr>
        <w:t>岁及以上的老</w:t>
      </w:r>
      <w:r>
        <w:rPr>
          <w:rFonts w:ascii="宋体" w:hAnsi="宋体" w:cs="宋体" w:hint="eastAsia"/>
          <w:kern w:val="0"/>
        </w:rPr>
        <w:t>年人。</w:t>
      </w:r>
    </w:p>
    <w:p w14:paraId="51776304" w14:textId="77777777" w:rsidR="00D5048F" w:rsidRDefault="006E481E">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居家养老服务设施 Service facilities of home-based care for the eldely</w:t>
      </w:r>
    </w:p>
    <w:p w14:paraId="6C1E69FD" w14:textId="77777777" w:rsidR="00D5048F" w:rsidRDefault="006E481E">
      <w:pPr>
        <w:widowControl/>
        <w:autoSpaceDE w:val="0"/>
        <w:autoSpaceDN w:val="0"/>
        <w:adjustRightInd/>
        <w:spacing w:line="240" w:lineRule="auto"/>
        <w:ind w:firstLineChars="200" w:firstLine="420"/>
        <w:rPr>
          <w:rFonts w:ascii="宋体" w:hAnsi="宋体" w:cs="宋体"/>
          <w:kern w:val="0"/>
        </w:rPr>
      </w:pPr>
      <w:r>
        <w:rPr>
          <w:rFonts w:ascii="宋体" w:hAnsi="宋体" w:cs="宋体" w:hint="eastAsia"/>
          <w:kern w:val="0"/>
        </w:rPr>
        <w:t>为老年人提供生活照料服务、文化娱乐服务、精神慰藉服务、安全援助服务、饮食服务、康复护理服务、医疗保健服务、智慧应用服务、转介服务、法律援助服务、临终关怀服务、其它服务等居家养老服务所需的设施。</w:t>
      </w:r>
    </w:p>
    <w:p w14:paraId="65D5116F" w14:textId="77777777" w:rsidR="00D5048F" w:rsidRDefault="006E481E">
      <w:pPr>
        <w:pStyle w:val="afffffffffff5"/>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居家养老服务机构home-based care service institutions</w:t>
      </w:r>
    </w:p>
    <w:p w14:paraId="3A0AB959" w14:textId="77777777" w:rsidR="00D5048F" w:rsidRDefault="006E481E">
      <w:pPr>
        <w:widowControl/>
        <w:autoSpaceDE w:val="0"/>
        <w:autoSpaceDN w:val="0"/>
        <w:adjustRightInd/>
        <w:spacing w:line="240" w:lineRule="auto"/>
        <w:ind w:firstLineChars="200" w:firstLine="420"/>
        <w:rPr>
          <w:rFonts w:ascii="黑体" w:eastAsia="黑体" w:hAnsi="黑体" w:cs="宋体"/>
          <w:kern w:val="0"/>
        </w:rPr>
      </w:pPr>
      <w:r>
        <w:rPr>
          <w:rFonts w:ascii="宋体" w:hAnsi="宋体" w:cs="宋体" w:hint="eastAsia"/>
          <w:kern w:val="0"/>
        </w:rPr>
        <w:t>依法登记注册或备案的，从事居家养老服务活动的机构，包括各类养老机构、卫生服务机构、社团及社区公益组织等延伸服务部门。</w:t>
      </w:r>
    </w:p>
    <w:p w14:paraId="487565FF" w14:textId="77777777" w:rsidR="00D5048F" w:rsidRDefault="006E481E">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居家养老服务中心（站）home-based care centers( station)for the eldely</w:t>
      </w:r>
    </w:p>
    <w:p w14:paraId="5AD6B93B" w14:textId="77777777" w:rsidR="00D5048F" w:rsidRDefault="006E481E">
      <w:pPr>
        <w:widowControl/>
        <w:autoSpaceDE w:val="0"/>
        <w:autoSpaceDN w:val="0"/>
        <w:adjustRightInd/>
        <w:spacing w:line="240" w:lineRule="auto"/>
        <w:ind w:firstLineChars="200" w:firstLine="420"/>
        <w:rPr>
          <w:rFonts w:ascii="宋体" w:hAnsi="宋体" w:cs="宋体"/>
          <w:color w:val="000000"/>
          <w:kern w:val="0"/>
        </w:rPr>
      </w:pPr>
      <w:r>
        <w:rPr>
          <w:rFonts w:ascii="宋体" w:hAnsi="宋体" w:cs="宋体" w:hint="eastAsia"/>
          <w:kern w:val="0"/>
        </w:rPr>
        <w:t>提供居家养老服务的场</w:t>
      </w:r>
      <w:r>
        <w:rPr>
          <w:rFonts w:ascii="宋体" w:hAnsi="宋体" w:cs="宋体" w:hint="eastAsia"/>
          <w:color w:val="000000"/>
          <w:kern w:val="0"/>
        </w:rPr>
        <w:t>所，按照设施及服务完备程度，划分为居家养老服务中心和居家养老服务站。</w:t>
      </w:r>
    </w:p>
    <w:p w14:paraId="7A8D0537" w14:textId="77777777" w:rsidR="00D5048F" w:rsidRDefault="006E481E">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居家养老服务人员  home-based care staff</w:t>
      </w:r>
    </w:p>
    <w:p w14:paraId="0F0E07B1" w14:textId="77777777" w:rsidR="00D5048F" w:rsidRDefault="006E481E">
      <w:pPr>
        <w:widowControl/>
        <w:autoSpaceDE w:val="0"/>
        <w:autoSpaceDN w:val="0"/>
        <w:adjustRightInd/>
        <w:spacing w:line="240" w:lineRule="auto"/>
        <w:ind w:firstLineChars="202" w:firstLine="424"/>
        <w:rPr>
          <w:rFonts w:ascii="宋体" w:hAnsi="宋体" w:cs="宋体"/>
          <w:kern w:val="0"/>
        </w:rPr>
      </w:pPr>
      <w:r>
        <w:rPr>
          <w:rFonts w:ascii="宋体" w:hAnsi="宋体" w:cs="宋体" w:hint="eastAsia"/>
          <w:kern w:val="0"/>
        </w:rPr>
        <w:t>具有合法从业资格或经培训上岗的，依法从事居家养老服务的专职或兼职人员，分为普通服务人员和专业服务人员。</w:t>
      </w:r>
    </w:p>
    <w:p w14:paraId="2849DCC1" w14:textId="77777777" w:rsidR="00D5048F" w:rsidRDefault="006E481E">
      <w:pPr>
        <w:pStyle w:val="affc"/>
        <w:spacing w:before="312" w:after="312"/>
      </w:pPr>
      <w:bookmarkStart w:id="59" w:name="_Toc137154320"/>
      <w:bookmarkStart w:id="60" w:name="_Toc137154518"/>
      <w:bookmarkStart w:id="61" w:name="_Toc137202821"/>
      <w:r>
        <w:rPr>
          <w:rFonts w:hint="eastAsia"/>
        </w:rPr>
        <w:t>工作原则</w:t>
      </w:r>
      <w:bookmarkEnd w:id="59"/>
      <w:bookmarkEnd w:id="60"/>
      <w:bookmarkEnd w:id="61"/>
    </w:p>
    <w:p w14:paraId="34A6AE95" w14:textId="77777777" w:rsidR="00D5048F" w:rsidRDefault="006E481E">
      <w:pPr>
        <w:pStyle w:val="afffff6"/>
        <w:ind w:firstLine="420"/>
      </w:pPr>
      <w:r>
        <w:rPr>
          <w:rFonts w:hint="eastAsia"/>
        </w:rPr>
        <w:t>居家养老服务的工作原则为：</w:t>
      </w:r>
    </w:p>
    <w:p w14:paraId="79845521" w14:textId="77777777" w:rsidR="00D5048F" w:rsidRDefault="006E481E">
      <w:pPr>
        <w:pStyle w:val="af5"/>
        <w:numPr>
          <w:ilvl w:val="0"/>
          <w:numId w:val="32"/>
        </w:numPr>
        <w:spacing w:before="100" w:beforeAutospacing="1" w:after="100" w:afterAutospacing="1"/>
      </w:pPr>
      <w:r>
        <w:rPr>
          <w:rFonts w:hint="eastAsia"/>
        </w:rPr>
        <w:t>政府主导与社会参与相结合原则；</w:t>
      </w:r>
    </w:p>
    <w:p w14:paraId="64C2CC5F" w14:textId="77777777" w:rsidR="00D5048F" w:rsidRDefault="006E481E">
      <w:pPr>
        <w:pStyle w:val="af5"/>
        <w:numPr>
          <w:ilvl w:val="0"/>
          <w:numId w:val="32"/>
        </w:numPr>
        <w:spacing w:before="100" w:beforeAutospacing="1" w:after="100" w:afterAutospacing="1"/>
      </w:pPr>
      <w:r>
        <w:rPr>
          <w:rFonts w:hint="eastAsia"/>
        </w:rPr>
        <w:t>政府购买服务与市场化运作相结合原则；</w:t>
      </w:r>
    </w:p>
    <w:p w14:paraId="20273C3E" w14:textId="77777777" w:rsidR="00D5048F" w:rsidRDefault="006E481E">
      <w:pPr>
        <w:pStyle w:val="af5"/>
        <w:numPr>
          <w:ilvl w:val="0"/>
          <w:numId w:val="32"/>
        </w:numPr>
        <w:spacing w:before="100" w:beforeAutospacing="1" w:after="100" w:afterAutospacing="1"/>
      </w:pPr>
      <w:r>
        <w:rPr>
          <w:rFonts w:hint="eastAsia"/>
        </w:rPr>
        <w:t>养老服务机构专业化原则；</w:t>
      </w:r>
    </w:p>
    <w:p w14:paraId="1C3EE74C" w14:textId="77777777" w:rsidR="00D5048F" w:rsidRDefault="006E481E">
      <w:pPr>
        <w:pStyle w:val="af5"/>
        <w:numPr>
          <w:ilvl w:val="0"/>
          <w:numId w:val="32"/>
        </w:numPr>
        <w:spacing w:before="100" w:beforeAutospacing="1" w:after="100" w:afterAutospacing="1"/>
      </w:pPr>
      <w:r>
        <w:rPr>
          <w:rFonts w:hint="eastAsia"/>
        </w:rPr>
        <w:t>实行无偿服务、低偿服务和有偿服务相结合原则。</w:t>
      </w:r>
    </w:p>
    <w:p w14:paraId="343C211B" w14:textId="77777777" w:rsidR="00D5048F" w:rsidRDefault="006E481E">
      <w:pPr>
        <w:pStyle w:val="affc"/>
        <w:spacing w:before="312" w:after="312"/>
      </w:pPr>
      <w:bookmarkStart w:id="62" w:name="_Toc137154321"/>
      <w:bookmarkStart w:id="63" w:name="_Toc137154519"/>
      <w:bookmarkStart w:id="64" w:name="_Toc137202822"/>
      <w:r>
        <w:rPr>
          <w:rFonts w:hint="eastAsia"/>
        </w:rPr>
        <w:t>服务内容</w:t>
      </w:r>
      <w:bookmarkEnd w:id="62"/>
      <w:bookmarkEnd w:id="63"/>
      <w:bookmarkEnd w:id="64"/>
    </w:p>
    <w:p w14:paraId="01CEE221" w14:textId="77777777" w:rsidR="00D5048F" w:rsidRDefault="006E481E">
      <w:pPr>
        <w:pStyle w:val="affd"/>
        <w:spacing w:before="156" w:after="156"/>
      </w:pPr>
      <w:bookmarkStart w:id="65" w:name="_Toc137154322"/>
      <w:bookmarkStart w:id="66" w:name="_Toc137154520"/>
      <w:bookmarkStart w:id="67" w:name="_Toc137202823"/>
      <w:r>
        <w:rPr>
          <w:rFonts w:hint="eastAsia"/>
        </w:rPr>
        <w:t>基本要求</w:t>
      </w:r>
      <w:bookmarkEnd w:id="65"/>
      <w:bookmarkEnd w:id="66"/>
      <w:bookmarkEnd w:id="67"/>
    </w:p>
    <w:p w14:paraId="78C5ACE1" w14:textId="77777777" w:rsidR="00D5048F" w:rsidRDefault="006E481E">
      <w:pPr>
        <w:adjustRightInd/>
        <w:snapToGrid w:val="0"/>
        <w:spacing w:line="240" w:lineRule="auto"/>
        <w:ind w:left="14" w:right="360" w:firstLineChars="200" w:firstLine="420"/>
        <w:jc w:val="left"/>
        <w:rPr>
          <w:rFonts w:ascii="宋体" w:hAnsi="宋体" w:cs="宋体"/>
          <w:kern w:val="0"/>
        </w:rPr>
      </w:pPr>
      <w:r>
        <w:rPr>
          <w:rFonts w:ascii="宋体" w:hAnsi="宋体" w:cs="宋体" w:hint="eastAsia"/>
          <w:kern w:val="0"/>
        </w:rPr>
        <w:t>居家养老服务中心（站）应提供基本服务，居家养老服务中心应按照服务对象需求提供适宜服务。</w:t>
      </w:r>
    </w:p>
    <w:p w14:paraId="528629FA" w14:textId="77777777" w:rsidR="00D5048F" w:rsidRDefault="006E481E">
      <w:pPr>
        <w:pStyle w:val="affd"/>
        <w:spacing w:before="156" w:after="156"/>
      </w:pPr>
      <w:bookmarkStart w:id="68" w:name="_Toc137154323"/>
      <w:bookmarkStart w:id="69" w:name="_Toc137154521"/>
      <w:bookmarkStart w:id="70" w:name="_Toc137202824"/>
      <w:r>
        <w:rPr>
          <w:rFonts w:hint="eastAsia"/>
        </w:rPr>
        <w:t>基本服务</w:t>
      </w:r>
      <w:bookmarkEnd w:id="68"/>
      <w:bookmarkEnd w:id="69"/>
      <w:bookmarkEnd w:id="70"/>
    </w:p>
    <w:p w14:paraId="00053E81" w14:textId="77777777" w:rsidR="00D5048F" w:rsidRDefault="006E481E">
      <w:pPr>
        <w:pStyle w:val="affe"/>
        <w:spacing w:before="156" w:after="156"/>
      </w:pPr>
      <w:bookmarkStart w:id="71" w:name="_Toc137154324"/>
      <w:bookmarkStart w:id="72" w:name="_Toc137154522"/>
      <w:bookmarkStart w:id="73" w:name="_Toc137202825"/>
      <w:r>
        <w:rPr>
          <w:rFonts w:hint="eastAsia"/>
        </w:rPr>
        <w:t>生活照料服务</w:t>
      </w:r>
      <w:bookmarkEnd w:id="71"/>
      <w:bookmarkEnd w:id="72"/>
      <w:bookmarkEnd w:id="73"/>
    </w:p>
    <w:p w14:paraId="643B96CE" w14:textId="77777777" w:rsidR="00D5048F" w:rsidRDefault="006E481E">
      <w:pPr>
        <w:pStyle w:val="afffffffff1"/>
      </w:pPr>
      <w:r>
        <w:rPr>
          <w:rFonts w:hint="eastAsia"/>
        </w:rPr>
        <w:t>个人清洁：协助老人洗漱、洗脸、洗手、洗头、洗脚、沐浴、擦身、修剪指(趾)甲、剃须、整理仪表仪容等动作适当;帮助清洁辅助器具、整理衣物、被服和鞋;定期清洗、更换床单和衣物，无脏污或异味;定时打扫室内外卫生，做到清洁、干净。</w:t>
      </w:r>
    </w:p>
    <w:p w14:paraId="5D1542AA" w14:textId="77777777" w:rsidR="00D5048F" w:rsidRDefault="006E481E">
      <w:pPr>
        <w:pStyle w:val="afffffffff1"/>
      </w:pPr>
      <w:r>
        <w:rPr>
          <w:rFonts w:hint="eastAsia"/>
        </w:rPr>
        <w:t>排泄照料：协助老人如厕，及时清理呕吐老人的污物。</w:t>
      </w:r>
    </w:p>
    <w:p w14:paraId="13AB55B1" w14:textId="77777777" w:rsidR="00D5048F" w:rsidRDefault="006E481E">
      <w:pPr>
        <w:pStyle w:val="affe"/>
        <w:spacing w:before="156" w:after="156"/>
      </w:pPr>
      <w:bookmarkStart w:id="74" w:name="_Toc137154325"/>
      <w:bookmarkStart w:id="75" w:name="_Toc137154523"/>
      <w:bookmarkStart w:id="76" w:name="_Toc137202826"/>
      <w:r>
        <w:rPr>
          <w:rFonts w:hint="eastAsia"/>
        </w:rPr>
        <w:t>文化娱乐服务</w:t>
      </w:r>
      <w:bookmarkEnd w:id="74"/>
      <w:bookmarkEnd w:id="75"/>
      <w:bookmarkEnd w:id="76"/>
    </w:p>
    <w:p w14:paraId="2F032A4A" w14:textId="77777777" w:rsidR="00D5048F" w:rsidRDefault="006E481E">
      <w:pPr>
        <w:pStyle w:val="afffffffff1"/>
      </w:pPr>
      <w:r>
        <w:rPr>
          <w:rFonts w:hint="eastAsia"/>
        </w:rPr>
        <w:t>文化教育服务：提供适宜老年人阅读的报刊书籍，开办老年课堂，为老年人提供书法、绘画、计算机等适宜的文化活动和技能辅导。</w:t>
      </w:r>
    </w:p>
    <w:p w14:paraId="277A1B32" w14:textId="77777777" w:rsidR="00D5048F" w:rsidRDefault="006E481E">
      <w:pPr>
        <w:pStyle w:val="afffffffff1"/>
      </w:pPr>
      <w:r>
        <w:rPr>
          <w:rFonts w:hint="eastAsia"/>
        </w:rPr>
        <w:t>娱乐休闲服务：设有老年活动室或文体休闲场所，配置文体娱乐器材，定期开展老年人健身、娱乐活动，相关设施设备应按时维修或保养，保证老年人安全使用。</w:t>
      </w:r>
    </w:p>
    <w:p w14:paraId="12721D7E" w14:textId="77777777" w:rsidR="00D5048F" w:rsidRDefault="006E481E">
      <w:pPr>
        <w:pStyle w:val="afffffffff1"/>
      </w:pPr>
      <w:r>
        <w:rPr>
          <w:rFonts w:hint="eastAsia"/>
        </w:rPr>
        <w:t>室外休闲活动：经评价老年人的身体状况，根据需要和老年人的意愿，协助老年人到户外活动，应携带好必备物品、药品，保证安全。</w:t>
      </w:r>
    </w:p>
    <w:p w14:paraId="3EE21376" w14:textId="77777777" w:rsidR="00D5048F" w:rsidRDefault="006E481E">
      <w:pPr>
        <w:pStyle w:val="affe"/>
        <w:spacing w:before="156" w:after="156"/>
      </w:pPr>
      <w:bookmarkStart w:id="77" w:name="_Toc137154326"/>
      <w:bookmarkStart w:id="78" w:name="_Toc137154524"/>
      <w:bookmarkStart w:id="79" w:name="_Toc137202827"/>
      <w:r>
        <w:rPr>
          <w:rFonts w:hint="eastAsia"/>
        </w:rPr>
        <w:t>精神慰藉服务</w:t>
      </w:r>
      <w:bookmarkEnd w:id="77"/>
      <w:bookmarkEnd w:id="78"/>
      <w:bookmarkEnd w:id="79"/>
    </w:p>
    <w:p w14:paraId="0211618D" w14:textId="77777777" w:rsidR="00D5048F" w:rsidRDefault="006E481E">
      <w:pPr>
        <w:pStyle w:val="afffffffff1"/>
      </w:pPr>
      <w:r>
        <w:rPr>
          <w:rFonts w:hint="eastAsia"/>
        </w:rPr>
        <w:lastRenderedPageBreak/>
        <w:t>精神支持服务：通过探访、电话等形式与服务对象进行谈心、交流，耐心倾听，了解其精神需求。</w:t>
      </w:r>
    </w:p>
    <w:p w14:paraId="6FD7FCDE" w14:textId="77777777" w:rsidR="00D5048F" w:rsidRDefault="006E481E">
      <w:pPr>
        <w:pStyle w:val="afffffffff1"/>
      </w:pPr>
      <w:r>
        <w:rPr>
          <w:rFonts w:hint="eastAsia"/>
        </w:rPr>
        <w:t>心理疏导服务：掌握老年人心理特点和基本沟通技巧，能够观察老年人的情绪变化并通过有效的专业手法和技巧及时调整老年人的不良心理状态。</w:t>
      </w:r>
    </w:p>
    <w:p w14:paraId="4C0CB5A7" w14:textId="77777777" w:rsidR="00D5048F" w:rsidRDefault="006E481E">
      <w:pPr>
        <w:pStyle w:val="afffffffff1"/>
      </w:pPr>
      <w:r>
        <w:rPr>
          <w:rFonts w:hint="eastAsia"/>
        </w:rPr>
        <w:t>开展精神慰藉服务过程中应尊重并保护老年人隐私。</w:t>
      </w:r>
    </w:p>
    <w:p w14:paraId="1EA1B2E5" w14:textId="77777777" w:rsidR="00D5048F" w:rsidRDefault="006E481E">
      <w:pPr>
        <w:pStyle w:val="affe"/>
        <w:spacing w:before="156" w:after="156"/>
      </w:pPr>
      <w:bookmarkStart w:id="80" w:name="_Toc137154327"/>
      <w:bookmarkStart w:id="81" w:name="_Toc137154525"/>
      <w:bookmarkStart w:id="82" w:name="_Toc137202828"/>
      <w:r>
        <w:rPr>
          <w:rFonts w:hint="eastAsia"/>
        </w:rPr>
        <w:t>安全援助服务</w:t>
      </w:r>
      <w:bookmarkEnd w:id="80"/>
      <w:bookmarkEnd w:id="81"/>
      <w:bookmarkEnd w:id="82"/>
    </w:p>
    <w:p w14:paraId="3C58ABE5" w14:textId="77777777" w:rsidR="00D5048F" w:rsidRDefault="006E481E">
      <w:pPr>
        <w:pStyle w:val="afffffffff1"/>
      </w:pPr>
      <w:r>
        <w:rPr>
          <w:rFonts w:hint="eastAsia"/>
        </w:rPr>
        <w:t>紧急呼援：设有紧急呼援装置(呼叫器、求助铃等)，与120、110、119等联动，随时接受老年人紧急呼救。收到服务对象求救信号后及时采取相应措施，并立即通知其家属或监护人或第一联络人。</w:t>
      </w:r>
    </w:p>
    <w:p w14:paraId="30C74C94" w14:textId="77777777" w:rsidR="00D5048F" w:rsidRDefault="006E481E">
      <w:pPr>
        <w:pStyle w:val="afffffffff1"/>
      </w:pPr>
      <w:r>
        <w:rPr>
          <w:rFonts w:hint="eastAsia"/>
        </w:rPr>
        <w:t>定位搜寻：使用有定位功能的移动通讯工具迅速准确定位老年人所处位置。</w:t>
      </w:r>
    </w:p>
    <w:p w14:paraId="68D1A22E" w14:textId="77777777" w:rsidR="00D5048F" w:rsidRDefault="006E481E">
      <w:pPr>
        <w:pStyle w:val="afffffffff1"/>
      </w:pPr>
      <w:r>
        <w:rPr>
          <w:rFonts w:hint="eastAsia"/>
        </w:rPr>
        <w:t>定期探访：对有需求的独居等老年人定期上门探望，定期电话询问。</w:t>
      </w:r>
    </w:p>
    <w:p w14:paraId="4D47A570" w14:textId="77777777" w:rsidR="00D5048F" w:rsidRDefault="006E481E">
      <w:pPr>
        <w:pStyle w:val="affd"/>
        <w:spacing w:before="156" w:after="156"/>
      </w:pPr>
      <w:bookmarkStart w:id="83" w:name="_Toc137154328"/>
      <w:bookmarkStart w:id="84" w:name="_Toc137154526"/>
      <w:bookmarkStart w:id="85" w:name="_Toc137202829"/>
      <w:r>
        <w:rPr>
          <w:rFonts w:hint="eastAsia"/>
        </w:rPr>
        <w:t>适宜服务</w:t>
      </w:r>
      <w:bookmarkEnd w:id="83"/>
      <w:bookmarkEnd w:id="84"/>
      <w:bookmarkEnd w:id="85"/>
    </w:p>
    <w:p w14:paraId="50A294A6" w14:textId="77777777" w:rsidR="00D5048F" w:rsidRDefault="006E481E">
      <w:pPr>
        <w:pStyle w:val="affe"/>
        <w:spacing w:before="156" w:after="156"/>
      </w:pPr>
      <w:bookmarkStart w:id="86" w:name="_Toc137154329"/>
      <w:bookmarkStart w:id="87" w:name="_Toc137154527"/>
      <w:bookmarkStart w:id="88" w:name="_Toc137202830"/>
      <w:r>
        <w:rPr>
          <w:rFonts w:hint="eastAsia"/>
        </w:rPr>
        <w:t>饮食服务</w:t>
      </w:r>
      <w:bookmarkEnd w:id="86"/>
      <w:bookmarkEnd w:id="87"/>
      <w:bookmarkEnd w:id="88"/>
    </w:p>
    <w:p w14:paraId="082D91C7" w14:textId="77777777" w:rsidR="00D5048F" w:rsidRDefault="006E481E">
      <w:pPr>
        <w:pStyle w:val="afffffffff1"/>
      </w:pPr>
      <w:r>
        <w:rPr>
          <w:rFonts w:hint="eastAsia"/>
        </w:rPr>
        <w:t>为老年人提供集中用餐或送餐服务，运输工具应保持清洁卫生，密封保温，餐具做到每餐消毒，餐后卫生清理及时。</w:t>
      </w:r>
    </w:p>
    <w:p w14:paraId="573E413B" w14:textId="77777777" w:rsidR="00D5048F" w:rsidRDefault="006E481E">
      <w:pPr>
        <w:pStyle w:val="afffffffff1"/>
      </w:pPr>
      <w:r>
        <w:rPr>
          <w:rFonts w:hint="eastAsia"/>
        </w:rPr>
        <w:t>为老年人提供家庭饮食料理服务时，应尊重老年人饮食生活习惯与禁忌，洗、煮饭菜应干净、卫生，注意营养搭配，及时处理餐后卫生。</w:t>
      </w:r>
    </w:p>
    <w:p w14:paraId="0A594848" w14:textId="77777777" w:rsidR="00D5048F" w:rsidRDefault="006E481E">
      <w:pPr>
        <w:pStyle w:val="afffffffff1"/>
      </w:pPr>
      <w:r>
        <w:rPr>
          <w:rFonts w:hint="eastAsia"/>
        </w:rPr>
        <w:t>根据需要协助老人完成进膳、饮水、服药。</w:t>
      </w:r>
    </w:p>
    <w:p w14:paraId="1E36AF73" w14:textId="77777777" w:rsidR="00D5048F" w:rsidRDefault="006E481E">
      <w:pPr>
        <w:pStyle w:val="afffffffff1"/>
      </w:pPr>
      <w:r>
        <w:rPr>
          <w:rFonts w:hint="eastAsia"/>
        </w:rPr>
        <w:t>食品卫生安全应符合国家和省、市的有关规定。</w:t>
      </w:r>
    </w:p>
    <w:p w14:paraId="32F59895" w14:textId="77777777" w:rsidR="00D5048F" w:rsidRDefault="006E481E">
      <w:pPr>
        <w:pStyle w:val="affe"/>
        <w:spacing w:before="156" w:after="156"/>
      </w:pPr>
      <w:bookmarkStart w:id="89" w:name="_Toc137154330"/>
      <w:bookmarkStart w:id="90" w:name="_Toc137154528"/>
      <w:bookmarkStart w:id="91" w:name="_Toc137202831"/>
      <w:r>
        <w:rPr>
          <w:rFonts w:hint="eastAsia"/>
        </w:rPr>
        <w:t>康复护理服务</w:t>
      </w:r>
      <w:bookmarkEnd w:id="89"/>
      <w:bookmarkEnd w:id="90"/>
      <w:bookmarkEnd w:id="91"/>
    </w:p>
    <w:p w14:paraId="12EB62C0" w14:textId="77777777" w:rsidR="00D5048F" w:rsidRDefault="006E481E">
      <w:pPr>
        <w:pStyle w:val="afffffffff1"/>
      </w:pPr>
      <w:r>
        <w:rPr>
          <w:rFonts w:hint="eastAsia"/>
        </w:rPr>
        <w:t>定期协助卧床老人翻身、活动肢体关节等。</w:t>
      </w:r>
    </w:p>
    <w:p w14:paraId="6B381253" w14:textId="77777777" w:rsidR="00D5048F" w:rsidRDefault="006E481E">
      <w:pPr>
        <w:pStyle w:val="afffffffff1"/>
      </w:pPr>
      <w:r>
        <w:rPr>
          <w:rFonts w:hint="eastAsia"/>
        </w:rPr>
        <w:t>配合医护人员帮助特殊老人进行各项肢体保健、康复活动，协助老人正确使用康复、保健仪器，并保证安全。</w:t>
      </w:r>
    </w:p>
    <w:p w14:paraId="6123EB4B" w14:textId="77777777" w:rsidR="00D5048F" w:rsidRDefault="006E481E">
      <w:pPr>
        <w:pStyle w:val="affe"/>
        <w:spacing w:before="156" w:after="156"/>
      </w:pPr>
      <w:bookmarkStart w:id="92" w:name="_Toc137154331"/>
      <w:bookmarkStart w:id="93" w:name="_Toc137154529"/>
      <w:bookmarkStart w:id="94" w:name="_Toc137202832"/>
      <w:r>
        <w:rPr>
          <w:rFonts w:hint="eastAsia"/>
        </w:rPr>
        <w:t>医疗保健服务</w:t>
      </w:r>
      <w:bookmarkEnd w:id="92"/>
      <w:bookmarkEnd w:id="93"/>
      <w:bookmarkEnd w:id="94"/>
    </w:p>
    <w:p w14:paraId="3A0680E0" w14:textId="77777777" w:rsidR="00D5048F" w:rsidRDefault="006E481E">
      <w:pPr>
        <w:pStyle w:val="afffffffff1"/>
      </w:pPr>
      <w:r>
        <w:rPr>
          <w:rFonts w:hint="eastAsia"/>
        </w:rPr>
        <w:t>医疗协助服务：应遵照医嘱及时提醒和监督老年人按时服药、陪同就医或根据老人的需要与医生保持密切联系;协助开展医疗辅助性工作，应能正确测量血压、体温、脉搏和呼吸等。</w:t>
      </w:r>
    </w:p>
    <w:p w14:paraId="268AE90B" w14:textId="77777777" w:rsidR="00D5048F" w:rsidRDefault="006E481E">
      <w:pPr>
        <w:pStyle w:val="afffffffff1"/>
      </w:pPr>
      <w:r>
        <w:rPr>
          <w:rFonts w:hint="eastAsia"/>
        </w:rPr>
        <w:t>上门医疗服务：有条件的应提供家庭病床、换药、理疗、刮痧、针灸等上门医疗服务。</w:t>
      </w:r>
    </w:p>
    <w:p w14:paraId="3A1B1267" w14:textId="77777777" w:rsidR="00D5048F" w:rsidRDefault="006E481E">
      <w:pPr>
        <w:pStyle w:val="afffffffff1"/>
      </w:pPr>
      <w:r>
        <w:rPr>
          <w:rFonts w:hint="eastAsia"/>
        </w:rPr>
        <w:t>保康服务：根据老人身体状况及实际需求，制定有针对性的预防疾病方案，帮助老年人掌握预防老年病的基本知识及基础性的防治技术。</w:t>
      </w:r>
    </w:p>
    <w:p w14:paraId="3B9DD73B" w14:textId="77777777" w:rsidR="00D5048F" w:rsidRDefault="006E481E">
      <w:pPr>
        <w:pStyle w:val="afffffffff1"/>
      </w:pPr>
      <w:r>
        <w:rPr>
          <w:rFonts w:hint="eastAsia"/>
        </w:rPr>
        <w:t>健康咨询服务：通过电话、网络、讲座等方式，为老年人提供康复护理及老年期营养、心理健康等咨询服务。</w:t>
      </w:r>
    </w:p>
    <w:p w14:paraId="3156B5CC" w14:textId="77777777" w:rsidR="00D5048F" w:rsidRDefault="006E481E">
      <w:pPr>
        <w:pStyle w:val="affe"/>
        <w:spacing w:before="156" w:after="156"/>
      </w:pPr>
      <w:bookmarkStart w:id="95" w:name="_Toc137154332"/>
      <w:bookmarkStart w:id="96" w:name="_Toc137154530"/>
      <w:bookmarkStart w:id="97" w:name="_Toc137202833"/>
      <w:r>
        <w:rPr>
          <w:rFonts w:hint="eastAsia"/>
        </w:rPr>
        <w:t>转介服务</w:t>
      </w:r>
      <w:bookmarkEnd w:id="95"/>
      <w:bookmarkEnd w:id="96"/>
      <w:bookmarkEnd w:id="97"/>
    </w:p>
    <w:p w14:paraId="668911E6" w14:textId="77777777" w:rsidR="00D5048F" w:rsidRDefault="006E481E">
      <w:pPr>
        <w:pStyle w:val="afffff6"/>
        <w:ind w:firstLine="420"/>
      </w:pPr>
      <w:r>
        <w:rPr>
          <w:rFonts w:hint="eastAsia"/>
        </w:rPr>
        <w:t>利用社会资源，依托现代科技手段建立信息服务平台，为老年人提供转介服务。如转介家政、餐饮、助浴、理发、代办、接送、咨询、陪伴、维修、洗涤、无障碍设施改造、辅具配置、入住养老机构等服务。</w:t>
      </w:r>
    </w:p>
    <w:p w14:paraId="338086A3" w14:textId="77777777" w:rsidR="00D5048F" w:rsidRDefault="006E481E">
      <w:pPr>
        <w:pStyle w:val="affe"/>
        <w:spacing w:before="156" w:after="156"/>
      </w:pPr>
      <w:bookmarkStart w:id="98" w:name="_Toc137154333"/>
      <w:bookmarkStart w:id="99" w:name="_Toc137154531"/>
      <w:bookmarkStart w:id="100" w:name="_Toc137202834"/>
      <w:r>
        <w:rPr>
          <w:rFonts w:hint="eastAsia"/>
        </w:rPr>
        <w:t>法律援助服务</w:t>
      </w:r>
      <w:bookmarkEnd w:id="98"/>
      <w:bookmarkEnd w:id="99"/>
      <w:bookmarkEnd w:id="100"/>
    </w:p>
    <w:p w14:paraId="64B9EC23" w14:textId="77777777" w:rsidR="00D5048F" w:rsidRDefault="006E481E">
      <w:pPr>
        <w:pStyle w:val="afffff6"/>
        <w:ind w:firstLine="420"/>
      </w:pPr>
      <w:r>
        <w:rPr>
          <w:rFonts w:hint="eastAsia"/>
        </w:rPr>
        <w:t>利用社会资源为老年人提供法律咨询、权益维护服务。</w:t>
      </w:r>
    </w:p>
    <w:p w14:paraId="4BA4DB26" w14:textId="77777777" w:rsidR="00D5048F" w:rsidRDefault="006E481E">
      <w:pPr>
        <w:pStyle w:val="affe"/>
        <w:spacing w:before="156" w:after="156"/>
      </w:pPr>
      <w:bookmarkStart w:id="101" w:name="_Toc137154334"/>
      <w:bookmarkStart w:id="102" w:name="_Toc137154532"/>
      <w:bookmarkStart w:id="103" w:name="_Toc137202835"/>
      <w:r>
        <w:rPr>
          <w:rFonts w:hint="eastAsia"/>
        </w:rPr>
        <w:lastRenderedPageBreak/>
        <w:t>临终关怀服务</w:t>
      </w:r>
      <w:bookmarkEnd w:id="101"/>
      <w:bookmarkEnd w:id="102"/>
      <w:bookmarkEnd w:id="103"/>
    </w:p>
    <w:p w14:paraId="0E7811E1" w14:textId="77777777" w:rsidR="00D5048F" w:rsidRDefault="006E481E">
      <w:pPr>
        <w:pStyle w:val="afffff6"/>
        <w:ind w:firstLine="420"/>
      </w:pPr>
      <w:r>
        <w:rPr>
          <w:rFonts w:hint="eastAsia"/>
        </w:rPr>
        <w:t>根据老年人或亲属要求对有需求的老人开展临终关怀服务，应根据老年人病情及时联系、通知亲属；对已故老年人进行身体和室内环境清洁、整理及消毒，协助亲属整理遗物及联系相关方处理后事。</w:t>
      </w:r>
    </w:p>
    <w:p w14:paraId="2F52ACBF" w14:textId="77777777" w:rsidR="00D5048F" w:rsidRDefault="006E481E">
      <w:pPr>
        <w:pStyle w:val="affe"/>
        <w:spacing w:before="156" w:after="156"/>
      </w:pPr>
      <w:bookmarkStart w:id="104" w:name="_Toc137154335"/>
      <w:bookmarkStart w:id="105" w:name="_Toc137154533"/>
      <w:bookmarkStart w:id="106" w:name="_Toc137202836"/>
      <w:r>
        <w:rPr>
          <w:rFonts w:hint="eastAsia"/>
        </w:rPr>
        <w:t>互助养老和志愿服务</w:t>
      </w:r>
      <w:bookmarkEnd w:id="104"/>
      <w:bookmarkEnd w:id="105"/>
      <w:bookmarkEnd w:id="106"/>
    </w:p>
    <w:p w14:paraId="11B9E438" w14:textId="77777777" w:rsidR="00D5048F" w:rsidRDefault="006E481E">
      <w:pPr>
        <w:pStyle w:val="afffff6"/>
        <w:ind w:firstLine="420"/>
      </w:pPr>
      <w:r>
        <w:rPr>
          <w:rFonts w:hint="eastAsia"/>
        </w:rPr>
        <w:t>服务机构可积极引导和鼓励学生、青年和中年志愿者、低龄健康活力老人、企业、社会组织和社会团体等服务失能老人和高龄老人，以城乡社区居家养老服务设施、村级邻里互助点为依托发展互助式养老服务。</w:t>
      </w:r>
    </w:p>
    <w:p w14:paraId="2375011A" w14:textId="77777777" w:rsidR="00D5048F" w:rsidRDefault="006E481E">
      <w:pPr>
        <w:pStyle w:val="affe"/>
        <w:spacing w:before="156" w:after="156"/>
      </w:pPr>
      <w:bookmarkStart w:id="107" w:name="_Toc137154336"/>
      <w:bookmarkStart w:id="108" w:name="_Toc137154534"/>
      <w:bookmarkStart w:id="109" w:name="_Toc137202837"/>
      <w:r>
        <w:rPr>
          <w:rFonts w:hint="eastAsia"/>
        </w:rPr>
        <w:t>中医药特色服务</w:t>
      </w:r>
      <w:bookmarkEnd w:id="107"/>
      <w:bookmarkEnd w:id="108"/>
      <w:bookmarkEnd w:id="109"/>
    </w:p>
    <w:p w14:paraId="5AB8043B" w14:textId="77777777" w:rsidR="00D5048F" w:rsidRDefault="006E481E">
      <w:pPr>
        <w:pStyle w:val="afffff6"/>
        <w:ind w:firstLine="420"/>
      </w:pPr>
      <w:r>
        <w:rPr>
          <w:rFonts w:hint="eastAsia"/>
        </w:rPr>
        <w:t>服务机构可探索促进中医药与居家养老服务相结合的有效模式，提供居家养老中医药特色服务，打造“中医药+养老”的特色品牌，有条件的建立居家养老服务中医药应用特色基地。</w:t>
      </w:r>
    </w:p>
    <w:p w14:paraId="608737B4" w14:textId="77777777" w:rsidR="00D5048F" w:rsidRDefault="006E481E">
      <w:pPr>
        <w:pStyle w:val="affe"/>
        <w:spacing w:before="156" w:after="156"/>
      </w:pPr>
      <w:bookmarkStart w:id="110" w:name="_Toc137154337"/>
      <w:bookmarkStart w:id="111" w:name="_Toc137154535"/>
      <w:bookmarkStart w:id="112" w:name="_Toc137202838"/>
      <w:r>
        <w:rPr>
          <w:rFonts w:hint="eastAsia"/>
        </w:rPr>
        <w:t>其他服务</w:t>
      </w:r>
      <w:bookmarkEnd w:id="110"/>
      <w:bookmarkEnd w:id="111"/>
      <w:bookmarkEnd w:id="112"/>
    </w:p>
    <w:p w14:paraId="3E70E04A" w14:textId="77777777" w:rsidR="00D5048F" w:rsidRDefault="006E481E">
      <w:pPr>
        <w:pStyle w:val="afffff6"/>
        <w:ind w:firstLine="420"/>
      </w:pPr>
      <w:r>
        <w:rPr>
          <w:rFonts w:hint="eastAsia"/>
        </w:rPr>
        <w:t>宜根据当地实际情况，结合老年人需求提供相应的服务。</w:t>
      </w:r>
    </w:p>
    <w:p w14:paraId="0B593FF1" w14:textId="77777777" w:rsidR="00D5048F" w:rsidRDefault="006E481E">
      <w:pPr>
        <w:pStyle w:val="affc"/>
        <w:spacing w:before="312" w:after="312"/>
      </w:pPr>
      <w:bookmarkStart w:id="113" w:name="_Toc137154338"/>
      <w:bookmarkStart w:id="114" w:name="_Toc137154536"/>
      <w:bookmarkStart w:id="115" w:name="_Toc137202839"/>
      <w:r>
        <w:rPr>
          <w:rFonts w:hint="eastAsia"/>
        </w:rPr>
        <w:t>服务机构</w:t>
      </w:r>
      <w:bookmarkEnd w:id="113"/>
      <w:bookmarkEnd w:id="114"/>
      <w:bookmarkEnd w:id="115"/>
    </w:p>
    <w:p w14:paraId="79F6B7D8" w14:textId="77777777" w:rsidR="00D5048F" w:rsidRDefault="006E481E">
      <w:pPr>
        <w:pStyle w:val="afffffffff"/>
      </w:pPr>
      <w:r>
        <w:rPr>
          <w:rFonts w:hint="eastAsia"/>
        </w:rPr>
        <w:t xml:space="preserve">运营主体应依法登记注册，具备相应资质证书，并应当将执业证照悬挂在醒目位置。 </w:t>
      </w:r>
    </w:p>
    <w:p w14:paraId="08F7DB9F" w14:textId="77777777" w:rsidR="00D5048F" w:rsidRDefault="006E481E">
      <w:pPr>
        <w:pStyle w:val="afffffffff"/>
      </w:pPr>
      <w:r>
        <w:rPr>
          <w:rFonts w:hint="eastAsia"/>
        </w:rPr>
        <w:t xml:space="preserve">应具有与业务范围相适应的固定的经营场所、设施设备和工作人员。 </w:t>
      </w:r>
    </w:p>
    <w:p w14:paraId="27B129DF" w14:textId="77777777" w:rsidR="00D5048F" w:rsidRDefault="006E481E">
      <w:pPr>
        <w:pStyle w:val="afffffffff"/>
      </w:pPr>
      <w:r>
        <w:rPr>
          <w:rFonts w:hint="eastAsia"/>
        </w:rPr>
        <w:t>具备良好的风险管控能力，投保场所责任保险。</w:t>
      </w:r>
    </w:p>
    <w:p w14:paraId="52A011F3" w14:textId="77777777" w:rsidR="00D5048F" w:rsidRDefault="006E481E">
      <w:pPr>
        <w:pStyle w:val="afffffffff"/>
      </w:pPr>
      <w:r>
        <w:rPr>
          <w:rFonts w:hint="eastAsia"/>
        </w:rPr>
        <w:t xml:space="preserve">应建立规范的工作服务流程、服务管理制度、服务质量跟踪回访制度、安全管理制度， 应制定突发公共卫生事件防控方案和应急预案等。 </w:t>
      </w:r>
    </w:p>
    <w:p w14:paraId="61DD6B1F" w14:textId="77777777" w:rsidR="00D5048F" w:rsidRDefault="006E481E">
      <w:pPr>
        <w:pStyle w:val="afffffffff"/>
      </w:pPr>
      <w:r>
        <w:rPr>
          <w:rFonts w:hint="eastAsia"/>
        </w:rPr>
        <w:t>有条件的机构应配备方便老年人上下的车辆定点接送老年人，接送过程中有机构工作人员陪同，提供支持。</w:t>
      </w:r>
    </w:p>
    <w:p w14:paraId="066367EC" w14:textId="77777777" w:rsidR="00D5048F" w:rsidRDefault="006E481E">
      <w:pPr>
        <w:pStyle w:val="afffffffff"/>
      </w:pPr>
      <w:r>
        <w:rPr>
          <w:rFonts w:hint="eastAsia"/>
        </w:rPr>
        <w:t xml:space="preserve">建立财务管理制度，各类开支项目清楚，凭证、账簿符合财务规定，社会救助、援助资金专款专用，有详细使用记录。 </w:t>
      </w:r>
    </w:p>
    <w:p w14:paraId="2E966C2D" w14:textId="77777777" w:rsidR="00D5048F" w:rsidRDefault="006E481E">
      <w:pPr>
        <w:pStyle w:val="afffffffff"/>
      </w:pPr>
      <w:r>
        <w:rPr>
          <w:rFonts w:hint="eastAsia"/>
        </w:rPr>
        <w:t>有员工招录、培训、考核、奖惩、辞退等管理制度，完善服务人员上岗程序和岗位工作职责。</w:t>
      </w:r>
    </w:p>
    <w:p w14:paraId="5BC0D0F7" w14:textId="77777777" w:rsidR="00D5048F" w:rsidRDefault="006E481E">
      <w:pPr>
        <w:pStyle w:val="afffffffff"/>
      </w:pPr>
      <w:r>
        <w:rPr>
          <w:rFonts w:hint="eastAsia"/>
        </w:rPr>
        <w:t xml:space="preserve">与工作人员签订聘用合同或者劳动合同，并建有工作人员的人事档案。 </w:t>
      </w:r>
    </w:p>
    <w:p w14:paraId="0F1D6CAC" w14:textId="77777777" w:rsidR="00D5048F" w:rsidRDefault="006E481E">
      <w:pPr>
        <w:pStyle w:val="afffffffff"/>
      </w:pPr>
      <w:r>
        <w:rPr>
          <w:rFonts w:hint="eastAsia"/>
        </w:rPr>
        <w:t xml:space="preserve">定期组织员工开展安全培训，制定各类“突发事件处置预案”并定期组织演练。 </w:t>
      </w:r>
    </w:p>
    <w:p w14:paraId="76DECD43" w14:textId="77777777" w:rsidR="00D5048F" w:rsidRDefault="006E481E">
      <w:pPr>
        <w:pStyle w:val="afffffffff"/>
      </w:pPr>
      <w:r>
        <w:rPr>
          <w:rFonts w:hint="eastAsia"/>
        </w:rPr>
        <w:t>贯彻执行各项消防法律法规，建立并落实逐级消防安全责任制和岗位消防安全责任制，明确岗位消防安全职责。 消防安全标志需满足行GB 13495.1规定。</w:t>
      </w:r>
    </w:p>
    <w:p w14:paraId="5C7567D1" w14:textId="77777777" w:rsidR="00D5048F" w:rsidRDefault="006E481E">
      <w:pPr>
        <w:pStyle w:val="afffffffff"/>
      </w:pPr>
      <w:r>
        <w:rPr>
          <w:rFonts w:hint="eastAsia"/>
        </w:rPr>
        <w:t xml:space="preserve">定期开展满意度调查，听取老年人意见和建议并能及时研究采纳，改进养老服务工作。 </w:t>
      </w:r>
    </w:p>
    <w:p w14:paraId="1F1CAD19" w14:textId="77777777" w:rsidR="00D5048F" w:rsidRDefault="006E481E">
      <w:pPr>
        <w:pStyle w:val="afffffffff"/>
      </w:pPr>
      <w:r>
        <w:rPr>
          <w:rFonts w:hint="eastAsia"/>
        </w:rPr>
        <w:t>制定突发公共卫生事件防控方案和应急预案，建立信息上报制度。</w:t>
      </w:r>
    </w:p>
    <w:p w14:paraId="2A294856" w14:textId="77777777" w:rsidR="00D5048F" w:rsidRDefault="006E481E">
      <w:pPr>
        <w:pStyle w:val="afffffffff"/>
      </w:pPr>
      <w:r>
        <w:rPr>
          <w:rFonts w:hint="eastAsia"/>
        </w:rPr>
        <w:t>发生突发传染病、不明原因的群体性疾病、重大食物和职业中毒事件时应及时报告卫生防疫和行业主管部门。</w:t>
      </w:r>
    </w:p>
    <w:p w14:paraId="0CC8E42F" w14:textId="77777777" w:rsidR="00D5048F" w:rsidRDefault="006E481E">
      <w:pPr>
        <w:pStyle w:val="affc"/>
        <w:spacing w:before="312" w:after="312"/>
      </w:pPr>
      <w:bookmarkStart w:id="116" w:name="_Toc137154339"/>
      <w:bookmarkStart w:id="117" w:name="_Toc137154537"/>
      <w:bookmarkStart w:id="118" w:name="_Toc137202840"/>
      <w:r>
        <w:rPr>
          <w:rFonts w:hint="eastAsia"/>
        </w:rPr>
        <w:t>服务人员</w:t>
      </w:r>
      <w:bookmarkEnd w:id="116"/>
      <w:bookmarkEnd w:id="117"/>
      <w:bookmarkEnd w:id="118"/>
    </w:p>
    <w:p w14:paraId="11E6A9DB" w14:textId="77777777" w:rsidR="00D5048F" w:rsidRDefault="006E481E">
      <w:pPr>
        <w:pStyle w:val="affd"/>
        <w:spacing w:before="156" w:after="156"/>
      </w:pPr>
      <w:bookmarkStart w:id="119" w:name="_Toc137154340"/>
      <w:bookmarkStart w:id="120" w:name="_Toc137154538"/>
      <w:bookmarkStart w:id="121" w:name="_Toc137202841"/>
      <w:r>
        <w:rPr>
          <w:rFonts w:hint="eastAsia"/>
        </w:rPr>
        <w:t>普通服务人员</w:t>
      </w:r>
      <w:bookmarkEnd w:id="119"/>
      <w:bookmarkEnd w:id="120"/>
      <w:bookmarkEnd w:id="121"/>
    </w:p>
    <w:p w14:paraId="590EF4AC" w14:textId="77777777" w:rsidR="00D5048F" w:rsidRDefault="006E481E">
      <w:pPr>
        <w:pStyle w:val="afffffffff2"/>
        <w:numPr>
          <w:ilvl w:val="0"/>
          <w:numId w:val="0"/>
        </w:numPr>
        <w:ind w:left="420"/>
      </w:pPr>
      <w:r>
        <w:rPr>
          <w:rFonts w:hint="eastAsia"/>
        </w:rPr>
        <w:t>普通服务人员应：</w:t>
      </w:r>
    </w:p>
    <w:p w14:paraId="2DCD5A94" w14:textId="77777777" w:rsidR="00D5048F" w:rsidRDefault="006E481E">
      <w:pPr>
        <w:pStyle w:val="af5"/>
      </w:pPr>
      <w:r>
        <w:rPr>
          <w:rFonts w:hint="eastAsia"/>
        </w:rPr>
        <w:t>具有养老护理员或家政服务员从业资质或经培训上岗；</w:t>
      </w:r>
    </w:p>
    <w:p w14:paraId="3A18AF6A" w14:textId="77777777" w:rsidR="00D5048F" w:rsidRDefault="006E481E">
      <w:pPr>
        <w:pStyle w:val="af5"/>
      </w:pPr>
      <w:r>
        <w:rPr>
          <w:rFonts w:hint="eastAsia"/>
        </w:rPr>
        <w:lastRenderedPageBreak/>
        <w:t>掌握相应的业务知识和岗位技能，并能熟练运用；</w:t>
      </w:r>
    </w:p>
    <w:p w14:paraId="600E5291" w14:textId="77777777" w:rsidR="00D5048F" w:rsidRDefault="006E481E">
      <w:pPr>
        <w:pStyle w:val="af5"/>
      </w:pPr>
      <w:r>
        <w:rPr>
          <w:rFonts w:hint="eastAsia"/>
        </w:rPr>
        <w:t>能读写中文、略懂方言更佳；</w:t>
      </w:r>
    </w:p>
    <w:p w14:paraId="20827572" w14:textId="77777777" w:rsidR="00D5048F" w:rsidRDefault="006E481E">
      <w:pPr>
        <w:pStyle w:val="af5"/>
      </w:pPr>
      <w:r>
        <w:rPr>
          <w:rFonts w:hAnsi="宋体" w:hint="eastAsia"/>
        </w:rPr>
        <w:t>每年在岗培训不少于</w:t>
      </w:r>
      <w:r>
        <w:rPr>
          <w:rFonts w:hint="eastAsia"/>
        </w:rPr>
        <w:t>6</w:t>
      </w:r>
      <w:r>
        <w:rPr>
          <w:rFonts w:hAnsi="宋体" w:hint="eastAsia"/>
        </w:rPr>
        <w:t>学时。</w:t>
      </w:r>
    </w:p>
    <w:p w14:paraId="47E0580D" w14:textId="77777777" w:rsidR="00D5048F" w:rsidRDefault="006E481E">
      <w:pPr>
        <w:pStyle w:val="affd"/>
        <w:spacing w:before="156" w:after="156"/>
      </w:pPr>
      <w:bookmarkStart w:id="122" w:name="_Toc137154341"/>
      <w:bookmarkStart w:id="123" w:name="_Toc137154539"/>
      <w:bookmarkStart w:id="124" w:name="_Toc137202842"/>
      <w:r>
        <w:rPr>
          <w:rFonts w:hint="eastAsia"/>
        </w:rPr>
        <w:t>专业服务人员</w:t>
      </w:r>
      <w:bookmarkEnd w:id="122"/>
      <w:bookmarkEnd w:id="123"/>
      <w:bookmarkEnd w:id="124"/>
    </w:p>
    <w:p w14:paraId="049EC910" w14:textId="77777777" w:rsidR="00D5048F" w:rsidRDefault="006E481E">
      <w:pPr>
        <w:pStyle w:val="afffff6"/>
        <w:ind w:firstLine="420"/>
      </w:pPr>
      <w:r>
        <w:rPr>
          <w:rFonts w:hint="eastAsia"/>
        </w:rPr>
        <w:t>医师、营养师、心理咨询师、社工师、护士、技师、会计、厨师、电工、维修工等专业人员应具有专业技术教育背景或从业资格。专业服务人员应：</w:t>
      </w:r>
    </w:p>
    <w:p w14:paraId="5A941239" w14:textId="77777777" w:rsidR="00D5048F" w:rsidRDefault="006E481E">
      <w:pPr>
        <w:pStyle w:val="af5"/>
        <w:numPr>
          <w:ilvl w:val="0"/>
          <w:numId w:val="33"/>
        </w:numPr>
      </w:pPr>
      <w:r>
        <w:rPr>
          <w:rFonts w:hint="eastAsia"/>
        </w:rPr>
        <w:t>掌握相应的业务知识和专业技能，并能熟练运用；</w:t>
      </w:r>
    </w:p>
    <w:p w14:paraId="7D8C035F" w14:textId="77777777" w:rsidR="00D5048F" w:rsidRDefault="006E481E">
      <w:pPr>
        <w:pStyle w:val="af5"/>
      </w:pPr>
      <w:r>
        <w:rPr>
          <w:rFonts w:hint="eastAsia"/>
        </w:rPr>
        <w:t>有良好的沟通表达能力；</w:t>
      </w:r>
    </w:p>
    <w:p w14:paraId="7F6A5E93" w14:textId="77777777" w:rsidR="00D5048F" w:rsidRDefault="006E481E">
      <w:pPr>
        <w:pStyle w:val="af5"/>
        <w:rPr>
          <w:rFonts w:ascii="Times New Roman"/>
        </w:rPr>
      </w:pPr>
      <w:r>
        <w:rPr>
          <w:rFonts w:hint="eastAsia"/>
        </w:rPr>
        <w:t>每年在岗培训不少于</w:t>
      </w:r>
      <w:r>
        <w:rPr>
          <w:rFonts w:ascii="Times New Roman" w:hint="eastAsia"/>
        </w:rPr>
        <w:t>10</w:t>
      </w:r>
      <w:r>
        <w:rPr>
          <w:rFonts w:hint="eastAsia"/>
        </w:rPr>
        <w:t>学时。</w:t>
      </w:r>
    </w:p>
    <w:p w14:paraId="2EBB3267" w14:textId="77777777" w:rsidR="00D5048F" w:rsidRDefault="006E481E">
      <w:pPr>
        <w:pStyle w:val="affc"/>
        <w:spacing w:before="312" w:after="312"/>
      </w:pPr>
      <w:bookmarkStart w:id="125" w:name="_Toc137154342"/>
      <w:bookmarkStart w:id="126" w:name="_Toc137154540"/>
      <w:bookmarkStart w:id="127" w:name="_Toc137202843"/>
      <w:r>
        <w:rPr>
          <w:rFonts w:hint="eastAsia"/>
        </w:rPr>
        <w:t>运营管理</w:t>
      </w:r>
      <w:bookmarkEnd w:id="125"/>
      <w:bookmarkEnd w:id="126"/>
      <w:bookmarkEnd w:id="127"/>
    </w:p>
    <w:p w14:paraId="5E895CC7" w14:textId="77777777" w:rsidR="00D5048F" w:rsidRDefault="006E481E">
      <w:pPr>
        <w:pStyle w:val="affd"/>
        <w:spacing w:before="156" w:after="156"/>
      </w:pPr>
      <w:bookmarkStart w:id="128" w:name="_Toc137154343"/>
      <w:bookmarkStart w:id="129" w:name="_Toc137154541"/>
      <w:bookmarkStart w:id="130" w:name="_Toc137202844"/>
      <w:r>
        <w:rPr>
          <w:rFonts w:hint="eastAsia"/>
        </w:rPr>
        <w:t>一般要求</w:t>
      </w:r>
      <w:bookmarkEnd w:id="128"/>
      <w:bookmarkEnd w:id="129"/>
      <w:bookmarkEnd w:id="130"/>
    </w:p>
    <w:p w14:paraId="56B92372" w14:textId="77777777" w:rsidR="00D5048F" w:rsidRDefault="006E481E">
      <w:pPr>
        <w:pStyle w:val="afffffffff2"/>
      </w:pPr>
      <w:r>
        <w:rPr>
          <w:rFonts w:hint="eastAsia"/>
        </w:rPr>
        <w:t>年开放时间正常不少于 250 天，日开放时间不少于 6 小时。</w:t>
      </w:r>
    </w:p>
    <w:p w14:paraId="1791AE7F" w14:textId="77777777" w:rsidR="00D5048F" w:rsidRDefault="006E481E">
      <w:pPr>
        <w:pStyle w:val="afffffffff2"/>
      </w:pPr>
      <w:r>
        <w:rPr>
          <w:rFonts w:hint="eastAsia"/>
        </w:rPr>
        <w:t>志愿者进入机构服务时，应提前与机构预约登记，服务内容和服务方式应征得机构的同意，方可执行。</w:t>
      </w:r>
    </w:p>
    <w:p w14:paraId="4AE00F0F" w14:textId="77777777" w:rsidR="00D5048F" w:rsidRDefault="006E481E">
      <w:pPr>
        <w:pStyle w:val="affd"/>
        <w:spacing w:before="156" w:after="156"/>
      </w:pPr>
      <w:bookmarkStart w:id="131" w:name="_Toc137154344"/>
      <w:bookmarkStart w:id="132" w:name="_Toc137154542"/>
      <w:bookmarkStart w:id="133" w:name="_Toc137202845"/>
      <w:r>
        <w:rPr>
          <w:rFonts w:hint="eastAsia"/>
        </w:rPr>
        <w:t>协议要求</w:t>
      </w:r>
      <w:bookmarkEnd w:id="131"/>
      <w:bookmarkEnd w:id="132"/>
      <w:bookmarkEnd w:id="133"/>
    </w:p>
    <w:p w14:paraId="10AE92E3" w14:textId="77777777" w:rsidR="00D5048F" w:rsidRDefault="006E481E">
      <w:pPr>
        <w:pStyle w:val="afffffffff2"/>
      </w:pPr>
      <w:r>
        <w:rPr>
          <w:rFonts w:hint="eastAsia"/>
        </w:rPr>
        <w:t>服务开展前，服务机构应与服务对象（或其监护人）签订服务协议，协议包括服务内容、时限、服务形式、人员、收费标准及支付方式、双方权利以及纠纷解决办法等义务等。服务协议应在双方平等、知情、自愿的前提下签订。</w:t>
      </w:r>
    </w:p>
    <w:p w14:paraId="1445B92D" w14:textId="77777777" w:rsidR="00D5048F" w:rsidRDefault="006E481E">
      <w:pPr>
        <w:pStyle w:val="afffffffff2"/>
      </w:pPr>
      <w:r>
        <w:rPr>
          <w:rFonts w:hint="eastAsia"/>
        </w:rPr>
        <w:t>应与附近基层医疗机构建立医疗签约服务关系，搭建老年人就医转诊绿色通道，协助老年人办理家庭医生签约服务。</w:t>
      </w:r>
    </w:p>
    <w:p w14:paraId="51DDBB5A" w14:textId="77777777" w:rsidR="00D5048F" w:rsidRDefault="006E481E">
      <w:pPr>
        <w:pStyle w:val="afffffffff2"/>
      </w:pPr>
      <w:r>
        <w:rPr>
          <w:rFonts w:hint="eastAsia"/>
        </w:rPr>
        <w:t>由其他服务商提供的服务，应符合老年人的身体和心理特点，并与机构签订服务协议，保障老年人权益。</w:t>
      </w:r>
    </w:p>
    <w:p w14:paraId="42695AE4" w14:textId="77777777" w:rsidR="00D5048F" w:rsidRDefault="006E481E">
      <w:pPr>
        <w:pStyle w:val="afffffffff2"/>
      </w:pPr>
      <w:r>
        <w:rPr>
          <w:rFonts w:hint="eastAsia"/>
        </w:rPr>
        <w:t>根据政府开具的服务清单或与服务对象签订的服务协议制定服务计划，提供足时足量的服务，并详细记录、存档。</w:t>
      </w:r>
    </w:p>
    <w:p w14:paraId="5ED0A595" w14:textId="77777777" w:rsidR="00D5048F" w:rsidRDefault="006E481E">
      <w:pPr>
        <w:pStyle w:val="affd"/>
        <w:spacing w:before="156" w:after="156"/>
      </w:pPr>
      <w:bookmarkStart w:id="134" w:name="_Toc137154345"/>
      <w:bookmarkStart w:id="135" w:name="_Toc137154543"/>
      <w:bookmarkStart w:id="136" w:name="_Toc137202846"/>
      <w:r>
        <w:rPr>
          <w:rFonts w:hint="eastAsia"/>
        </w:rPr>
        <w:t>公示管理</w:t>
      </w:r>
      <w:bookmarkEnd w:id="134"/>
      <w:bookmarkEnd w:id="135"/>
      <w:bookmarkEnd w:id="136"/>
    </w:p>
    <w:p w14:paraId="056D2D48" w14:textId="77777777" w:rsidR="00D5048F" w:rsidRDefault="006E481E">
      <w:pPr>
        <w:pStyle w:val="afffff6"/>
        <w:ind w:firstLine="420"/>
      </w:pPr>
      <w:r>
        <w:rPr>
          <w:rFonts w:hint="eastAsia"/>
        </w:rPr>
        <w:t>执业证照、规章制度、服务项目清单、服务流程、服务承诺、收费标准、投诉方式等公示于机构醒目处，严格按照收费标准收费。</w:t>
      </w:r>
    </w:p>
    <w:p w14:paraId="486EE910" w14:textId="77777777" w:rsidR="00D5048F" w:rsidRDefault="006E481E">
      <w:pPr>
        <w:pStyle w:val="affd"/>
        <w:spacing w:before="156" w:after="156"/>
      </w:pPr>
      <w:bookmarkStart w:id="137" w:name="_Toc137154346"/>
      <w:bookmarkStart w:id="138" w:name="_Toc137154544"/>
      <w:bookmarkStart w:id="139" w:name="_Toc137202847"/>
      <w:r>
        <w:rPr>
          <w:rFonts w:hint="eastAsia"/>
        </w:rPr>
        <w:t>档案管理</w:t>
      </w:r>
      <w:bookmarkEnd w:id="137"/>
      <w:bookmarkEnd w:id="138"/>
      <w:bookmarkEnd w:id="139"/>
      <w:r>
        <w:rPr>
          <w:rFonts w:hint="eastAsia"/>
        </w:rPr>
        <w:t xml:space="preserve"> </w:t>
      </w:r>
    </w:p>
    <w:p w14:paraId="61EFF6B5" w14:textId="77777777" w:rsidR="00D5048F" w:rsidRDefault="006E481E">
      <w:pPr>
        <w:pStyle w:val="afffffffff2"/>
      </w:pPr>
      <w:r>
        <w:rPr>
          <w:rFonts w:hint="eastAsia"/>
        </w:rPr>
        <w:t>服务机构应建立服务档案，包括但不限于《老年人基本信息登记表》(见表A.1)、《居家养老服务申请及反馈表》(见表B.1)、《居家养老服务满意度调查表》(见表C.1)。</w:t>
      </w:r>
    </w:p>
    <w:p w14:paraId="4DD86D2C" w14:textId="77777777" w:rsidR="00D5048F" w:rsidRDefault="006E481E">
      <w:pPr>
        <w:pStyle w:val="afffffffff2"/>
      </w:pPr>
      <w:r>
        <w:rPr>
          <w:rFonts w:hint="eastAsia"/>
        </w:rPr>
        <w:t>服务机构应建立照顾需求等级评估等档案资料。</w:t>
      </w:r>
    </w:p>
    <w:p w14:paraId="02E10EA6" w14:textId="77777777" w:rsidR="00D5048F" w:rsidRDefault="006E481E">
      <w:pPr>
        <w:pStyle w:val="afffffffff2"/>
      </w:pPr>
      <w:r>
        <w:rPr>
          <w:rFonts w:hint="eastAsia"/>
        </w:rPr>
        <w:t xml:space="preserve">建立档案保存和保密机制，由专人及时汇总、分类和归档服务及管理过程中形成的合同、协议、文件、记录等资料。 </w:t>
      </w:r>
    </w:p>
    <w:p w14:paraId="0EFBABBB" w14:textId="77777777" w:rsidR="00D5048F" w:rsidRDefault="006E481E">
      <w:pPr>
        <w:pStyle w:val="affd"/>
        <w:spacing w:before="156" w:after="156"/>
      </w:pPr>
      <w:bookmarkStart w:id="140" w:name="_Toc137154347"/>
      <w:bookmarkStart w:id="141" w:name="_Toc137154545"/>
      <w:bookmarkStart w:id="142" w:name="_Toc137202848"/>
      <w:r>
        <w:rPr>
          <w:rFonts w:hint="eastAsia"/>
        </w:rPr>
        <w:t>信息管理</w:t>
      </w:r>
      <w:bookmarkEnd w:id="140"/>
      <w:bookmarkEnd w:id="141"/>
      <w:bookmarkEnd w:id="142"/>
    </w:p>
    <w:p w14:paraId="67F7EBF7" w14:textId="77777777" w:rsidR="00D5048F" w:rsidRDefault="006E481E">
      <w:pPr>
        <w:pStyle w:val="afffffffff2"/>
      </w:pPr>
      <w:r>
        <w:rPr>
          <w:rFonts w:hint="eastAsia"/>
        </w:rPr>
        <w:t>建立社区居家养老服务基础数据，与市、县（市、区）、镇（街道）、村（社区）四级社区居</w:t>
      </w:r>
      <w:r>
        <w:rPr>
          <w:rFonts w:hint="eastAsia"/>
        </w:rPr>
        <w:lastRenderedPageBreak/>
        <w:t>家养老服务监管平台实现互联互通。</w:t>
      </w:r>
    </w:p>
    <w:p w14:paraId="2D245B11" w14:textId="77777777" w:rsidR="00D5048F" w:rsidRDefault="006E481E">
      <w:pPr>
        <w:pStyle w:val="afffffffff2"/>
      </w:pPr>
      <w:r>
        <w:rPr>
          <w:rFonts w:hint="eastAsia"/>
        </w:rPr>
        <w:t>有条件的机构应通过互联网技术和智能化设备对服务的过程、质量等进行有效跟踪、监管，并实时记录、汇总。</w:t>
      </w:r>
    </w:p>
    <w:p w14:paraId="66C66A13" w14:textId="77777777" w:rsidR="00D5048F" w:rsidRDefault="006E481E">
      <w:pPr>
        <w:pStyle w:val="affc"/>
        <w:spacing w:before="312" w:after="312"/>
      </w:pPr>
      <w:bookmarkStart w:id="143" w:name="_Toc137154348"/>
      <w:bookmarkStart w:id="144" w:name="_Toc137154546"/>
      <w:bookmarkStart w:id="145" w:name="_Toc137202849"/>
      <w:r>
        <w:rPr>
          <w:rFonts w:hint="eastAsia"/>
        </w:rPr>
        <w:t>设施要求</w:t>
      </w:r>
      <w:bookmarkEnd w:id="143"/>
      <w:bookmarkEnd w:id="144"/>
      <w:bookmarkEnd w:id="145"/>
    </w:p>
    <w:p w14:paraId="64E03F01" w14:textId="77777777" w:rsidR="00D5048F" w:rsidRDefault="006E481E">
      <w:pPr>
        <w:pStyle w:val="affd"/>
        <w:spacing w:before="156" w:after="156"/>
      </w:pPr>
      <w:bookmarkStart w:id="146" w:name="_Toc137154349"/>
      <w:bookmarkStart w:id="147" w:name="_Toc137154547"/>
      <w:bookmarkStart w:id="148" w:name="_Toc137202850"/>
      <w:r>
        <w:rPr>
          <w:rFonts w:hint="eastAsia"/>
        </w:rPr>
        <w:t>环境设施</w:t>
      </w:r>
      <w:bookmarkEnd w:id="146"/>
      <w:bookmarkEnd w:id="147"/>
      <w:bookmarkEnd w:id="148"/>
    </w:p>
    <w:p w14:paraId="09DDFCFB" w14:textId="77777777" w:rsidR="00D5048F" w:rsidRDefault="006E481E">
      <w:pPr>
        <w:widowControl/>
        <w:autoSpaceDE w:val="0"/>
        <w:autoSpaceDN w:val="0"/>
        <w:ind w:firstLineChars="200" w:firstLine="420"/>
        <w:rPr>
          <w:rFonts w:ascii="宋体" w:hAnsi="宋体"/>
          <w:kern w:val="0"/>
        </w:rPr>
      </w:pPr>
      <w:r>
        <w:rPr>
          <w:rFonts w:ascii="宋体" w:hAnsi="宋体" w:hint="eastAsia"/>
          <w:kern w:val="0"/>
        </w:rPr>
        <w:t>社区居家养老服务环境设施应符合以下要求：</w:t>
      </w:r>
    </w:p>
    <w:p w14:paraId="243EE714" w14:textId="77777777" w:rsidR="00D5048F" w:rsidRDefault="006E481E">
      <w:pPr>
        <w:pStyle w:val="af5"/>
        <w:numPr>
          <w:ilvl w:val="0"/>
          <w:numId w:val="34"/>
        </w:numPr>
        <w:rPr>
          <w:rFonts w:hAnsi="宋体"/>
        </w:rPr>
      </w:pPr>
      <w:r>
        <w:rPr>
          <w:rFonts w:hint="eastAsia"/>
        </w:rPr>
        <w:t>与高噪音、污染源的防护距离应符合有关安全卫生规定；</w:t>
      </w:r>
    </w:p>
    <w:p w14:paraId="1C339F18" w14:textId="77777777" w:rsidR="00D5048F" w:rsidRDefault="006E481E">
      <w:pPr>
        <w:pStyle w:val="af5"/>
        <w:numPr>
          <w:ilvl w:val="0"/>
          <w:numId w:val="34"/>
        </w:numPr>
      </w:pPr>
      <w:r>
        <w:rPr>
          <w:rFonts w:hint="eastAsia"/>
        </w:rPr>
        <w:t xml:space="preserve">居家养老服务设施用房应当设置在建筑低层部分，不得设置在地下室、半地下室；  </w:t>
      </w:r>
    </w:p>
    <w:p w14:paraId="036B115F" w14:textId="77777777" w:rsidR="00D5048F" w:rsidRDefault="006E481E">
      <w:pPr>
        <w:pStyle w:val="af5"/>
        <w:numPr>
          <w:ilvl w:val="0"/>
          <w:numId w:val="34"/>
        </w:numPr>
      </w:pPr>
      <w:r>
        <w:rPr>
          <w:rFonts w:hint="eastAsia"/>
        </w:rPr>
        <w:t>建筑设施应符合</w:t>
      </w:r>
      <w:r w:rsidRPr="006E481E">
        <w:rPr>
          <w:rFonts w:ascii="Times New Roman"/>
        </w:rPr>
        <w:t>JGJ 450</w:t>
      </w:r>
      <w:r>
        <w:rPr>
          <w:rFonts w:hint="eastAsia"/>
        </w:rPr>
        <w:t>中相关要求，设备设施的安全、消防安全应符合</w:t>
      </w:r>
      <w:r w:rsidRPr="006E481E">
        <w:rPr>
          <w:rFonts w:ascii="Times New Roman"/>
        </w:rPr>
        <w:t>MZ/T 032</w:t>
      </w:r>
      <w:r>
        <w:rPr>
          <w:rFonts w:hint="eastAsia"/>
        </w:rPr>
        <w:t>中相关要求。</w:t>
      </w:r>
    </w:p>
    <w:p w14:paraId="3D861F16" w14:textId="77777777" w:rsidR="00D5048F" w:rsidRDefault="006E481E">
      <w:pPr>
        <w:pStyle w:val="af5"/>
        <w:numPr>
          <w:ilvl w:val="0"/>
          <w:numId w:val="34"/>
        </w:numPr>
      </w:pPr>
      <w:r>
        <w:rPr>
          <w:rFonts w:hint="eastAsia"/>
        </w:rPr>
        <w:t>严格遵守基础系统的标志、标志制作规范、中英文专用名称和专用字体，门面招牌、外墙招牌、形象墙、部门门牌等设计制作规范（含名称、字体、国际序号颜色、比例等）按照</w:t>
      </w:r>
      <w:r>
        <w:rPr>
          <w:rFonts w:ascii="Calibri" w:hAnsi="Calibri" w:cs="Calibri"/>
        </w:rPr>
        <w:t xml:space="preserve">GB/T 10001.1 </w:t>
      </w:r>
      <w:r>
        <w:rPr>
          <w:rFonts w:hint="eastAsia"/>
        </w:rPr>
        <w:t>和</w:t>
      </w:r>
      <w:r>
        <w:rPr>
          <w:rFonts w:ascii="Calibri" w:hAnsi="Calibri" w:cs="Calibri"/>
        </w:rPr>
        <w:t>GB/T 10001.9</w:t>
      </w:r>
      <w:r>
        <w:rPr>
          <w:rFonts w:hint="eastAsia"/>
        </w:rPr>
        <w:t>规定执行。</w:t>
      </w:r>
    </w:p>
    <w:p w14:paraId="5D6363F6" w14:textId="77777777" w:rsidR="00D5048F" w:rsidRDefault="006E481E">
      <w:pPr>
        <w:pStyle w:val="affd"/>
        <w:spacing w:before="156" w:after="156"/>
      </w:pPr>
      <w:bookmarkStart w:id="149" w:name="_Toc137154350"/>
      <w:bookmarkStart w:id="150" w:name="_Toc137154548"/>
      <w:bookmarkStart w:id="151" w:name="_Toc137202851"/>
      <w:r>
        <w:rPr>
          <w:rFonts w:hint="eastAsia"/>
        </w:rPr>
        <w:t>服务设施要求</w:t>
      </w:r>
      <w:bookmarkEnd w:id="149"/>
      <w:bookmarkEnd w:id="150"/>
      <w:bookmarkEnd w:id="151"/>
    </w:p>
    <w:p w14:paraId="48FEAD75" w14:textId="77777777" w:rsidR="00D5048F" w:rsidRDefault="006E481E">
      <w:pPr>
        <w:pStyle w:val="affe"/>
        <w:spacing w:before="156" w:after="156"/>
      </w:pPr>
      <w:bookmarkStart w:id="152" w:name="_Toc137154351"/>
      <w:bookmarkStart w:id="153" w:name="_Toc137154549"/>
      <w:bookmarkStart w:id="154" w:name="_Toc137202852"/>
      <w:r>
        <w:rPr>
          <w:rFonts w:hint="eastAsia"/>
        </w:rPr>
        <w:t>基本要求</w:t>
      </w:r>
      <w:bookmarkEnd w:id="152"/>
      <w:bookmarkEnd w:id="153"/>
      <w:bookmarkEnd w:id="154"/>
    </w:p>
    <w:p w14:paraId="6D513A37" w14:textId="77777777" w:rsidR="00D5048F" w:rsidRDefault="006E481E">
      <w:pPr>
        <w:pStyle w:val="afffff6"/>
        <w:ind w:firstLine="420"/>
      </w:pPr>
      <w:r>
        <w:rPr>
          <w:rFonts w:hint="eastAsia"/>
        </w:rPr>
        <w:t>居家养老服务中心（站）功能设置应满足基本功能，居家养老服务中心功能设置应根据服务对象需求满足适宜功能。</w:t>
      </w:r>
    </w:p>
    <w:p w14:paraId="60335294" w14:textId="77777777" w:rsidR="00D5048F" w:rsidRDefault="006E481E">
      <w:pPr>
        <w:pStyle w:val="affe"/>
        <w:spacing w:before="156" w:after="156"/>
      </w:pPr>
      <w:bookmarkStart w:id="155" w:name="_Toc137154352"/>
      <w:bookmarkStart w:id="156" w:name="_Toc137154550"/>
      <w:bookmarkStart w:id="157" w:name="_Toc137202853"/>
      <w:r>
        <w:rPr>
          <w:rFonts w:hint="eastAsia"/>
        </w:rPr>
        <w:t>基本功能</w:t>
      </w:r>
      <w:bookmarkEnd w:id="155"/>
      <w:bookmarkEnd w:id="156"/>
      <w:bookmarkEnd w:id="157"/>
    </w:p>
    <w:p w14:paraId="2BF3E8AF" w14:textId="77777777" w:rsidR="00D5048F" w:rsidRDefault="006E481E">
      <w:pPr>
        <w:pStyle w:val="af5"/>
        <w:numPr>
          <w:ilvl w:val="0"/>
          <w:numId w:val="0"/>
        </w:numPr>
        <w:ind w:left="851" w:hanging="426"/>
      </w:pPr>
      <w:r>
        <w:rPr>
          <w:rFonts w:hint="eastAsia"/>
        </w:rPr>
        <w:t>居家养老服务中心（站）服务场地应满足以下基本功能设置：</w:t>
      </w:r>
    </w:p>
    <w:p w14:paraId="47325126" w14:textId="77777777" w:rsidR="00D5048F" w:rsidRDefault="006E481E">
      <w:pPr>
        <w:pStyle w:val="af5"/>
        <w:numPr>
          <w:ilvl w:val="0"/>
          <w:numId w:val="35"/>
        </w:numPr>
      </w:pPr>
      <w:r>
        <w:rPr>
          <w:rFonts w:hint="eastAsia"/>
        </w:rPr>
        <w:t>多功能室（活动室）：配备电视和网络设施，能满足接待咨询，文化娱乐等服务；</w:t>
      </w:r>
    </w:p>
    <w:p w14:paraId="705FF4E5" w14:textId="77777777" w:rsidR="00D5048F" w:rsidRDefault="006E481E">
      <w:pPr>
        <w:pStyle w:val="af5"/>
        <w:numPr>
          <w:ilvl w:val="0"/>
          <w:numId w:val="35"/>
        </w:numPr>
      </w:pPr>
      <w:r>
        <w:rPr>
          <w:rFonts w:hint="eastAsia"/>
        </w:rPr>
        <w:t>休息室：配有 5 张以上供老年人休息的躺椅或床位；</w:t>
      </w:r>
    </w:p>
    <w:p w14:paraId="2C42EA15" w14:textId="77777777" w:rsidR="00D5048F" w:rsidRDefault="006E481E">
      <w:pPr>
        <w:pStyle w:val="af5"/>
        <w:numPr>
          <w:ilvl w:val="0"/>
          <w:numId w:val="35"/>
        </w:numPr>
      </w:pPr>
      <w:r>
        <w:rPr>
          <w:rFonts w:hint="eastAsia"/>
        </w:rPr>
        <w:t>棋牌室：配有象棋、扑克等老年人常用棋牌游具；</w:t>
      </w:r>
    </w:p>
    <w:p w14:paraId="1E1AE8E5" w14:textId="77777777" w:rsidR="00D5048F" w:rsidRDefault="006E481E">
      <w:pPr>
        <w:pStyle w:val="af5"/>
        <w:numPr>
          <w:ilvl w:val="0"/>
          <w:numId w:val="35"/>
        </w:numPr>
      </w:pPr>
      <w:r>
        <w:rPr>
          <w:rFonts w:hint="eastAsia"/>
        </w:rPr>
        <w:t>卫生间：配有卫生间，门开启宽度不应小于800mm，在距地850mm至900mm设置横扶把手，宜设洗手盆和无障碍厕位。</w:t>
      </w:r>
    </w:p>
    <w:p w14:paraId="096554B0" w14:textId="77777777" w:rsidR="00D5048F" w:rsidRDefault="006E481E">
      <w:pPr>
        <w:pStyle w:val="affe"/>
        <w:spacing w:before="156" w:after="156"/>
      </w:pPr>
      <w:bookmarkStart w:id="158" w:name="_Toc137154353"/>
      <w:bookmarkStart w:id="159" w:name="_Toc137154551"/>
      <w:bookmarkStart w:id="160" w:name="_Toc137202854"/>
      <w:r>
        <w:rPr>
          <w:rFonts w:hint="eastAsia"/>
        </w:rPr>
        <w:t>适宜功能</w:t>
      </w:r>
      <w:bookmarkEnd w:id="158"/>
      <w:bookmarkEnd w:id="159"/>
      <w:bookmarkEnd w:id="160"/>
    </w:p>
    <w:p w14:paraId="0F6E9FF5" w14:textId="77777777" w:rsidR="00D5048F" w:rsidRDefault="006E481E">
      <w:pPr>
        <w:pStyle w:val="afffff6"/>
        <w:ind w:firstLine="420"/>
        <w:rPr>
          <w:color w:val="000000"/>
        </w:rPr>
      </w:pPr>
      <w:r>
        <w:rPr>
          <w:rFonts w:hint="eastAsia"/>
          <w:color w:val="000000"/>
        </w:rPr>
        <w:t>居家养老服务中心服务场地适宜功能宜根据具体情况选择性设置：</w:t>
      </w:r>
    </w:p>
    <w:p w14:paraId="21FB4070" w14:textId="77777777" w:rsidR="00D5048F" w:rsidRDefault="006E481E">
      <w:pPr>
        <w:pStyle w:val="af5"/>
        <w:numPr>
          <w:ilvl w:val="0"/>
          <w:numId w:val="36"/>
        </w:numPr>
      </w:pPr>
      <w:r>
        <w:rPr>
          <w:rFonts w:hint="eastAsia"/>
        </w:rPr>
        <w:t xml:space="preserve">阅览室：适合老年人阅读的报刊及图书等，宜配电脑和视频聊天设备； </w:t>
      </w:r>
    </w:p>
    <w:p w14:paraId="3EE3D8A3" w14:textId="77777777" w:rsidR="00D5048F" w:rsidRDefault="006E481E">
      <w:pPr>
        <w:pStyle w:val="af5"/>
        <w:numPr>
          <w:ilvl w:val="0"/>
          <w:numId w:val="36"/>
        </w:numPr>
      </w:pPr>
      <w:r>
        <w:rPr>
          <w:rFonts w:hint="eastAsia"/>
        </w:rPr>
        <w:t>医疗保健室：提供基本的诊察疾病、中医药理疗、康复护理等；</w:t>
      </w:r>
    </w:p>
    <w:p w14:paraId="45FAB7C9" w14:textId="77777777" w:rsidR="00D5048F" w:rsidRDefault="006E481E">
      <w:pPr>
        <w:pStyle w:val="af5"/>
        <w:numPr>
          <w:ilvl w:val="0"/>
          <w:numId w:val="36"/>
        </w:numPr>
      </w:pPr>
      <w:r>
        <w:rPr>
          <w:rFonts w:hint="eastAsia"/>
        </w:rPr>
        <w:t>健身室：配置适合老年人的健身器械、乒乓球等；</w:t>
      </w:r>
    </w:p>
    <w:p w14:paraId="3E697A4E" w14:textId="77777777" w:rsidR="00D5048F" w:rsidRDefault="006E481E">
      <w:pPr>
        <w:pStyle w:val="af5"/>
        <w:numPr>
          <w:ilvl w:val="0"/>
          <w:numId w:val="36"/>
        </w:numPr>
      </w:pPr>
      <w:r>
        <w:rPr>
          <w:rFonts w:hint="eastAsia"/>
        </w:rPr>
        <w:t xml:space="preserve">长者食堂：厨房设施设备齐全，可供 20 人以上就餐的场地及桌椅设备； </w:t>
      </w:r>
    </w:p>
    <w:p w14:paraId="6F85C578" w14:textId="77777777" w:rsidR="00D5048F" w:rsidRDefault="006E481E">
      <w:pPr>
        <w:pStyle w:val="af5"/>
        <w:numPr>
          <w:ilvl w:val="0"/>
          <w:numId w:val="36"/>
        </w:numPr>
      </w:pPr>
      <w:r>
        <w:rPr>
          <w:rFonts w:hint="eastAsia"/>
        </w:rPr>
        <w:t>精神慰藉室：环境舒适、安静整洁，由专人提供接待、答复、解决心理问题；</w:t>
      </w:r>
    </w:p>
    <w:p w14:paraId="79F58334" w14:textId="77777777" w:rsidR="00D5048F" w:rsidRDefault="006E481E">
      <w:pPr>
        <w:pStyle w:val="af5"/>
        <w:numPr>
          <w:ilvl w:val="0"/>
          <w:numId w:val="36"/>
        </w:numPr>
      </w:pPr>
      <w:r>
        <w:rPr>
          <w:rFonts w:hint="eastAsia"/>
        </w:rPr>
        <w:t>洗衣室：配有洗衣机等；</w:t>
      </w:r>
    </w:p>
    <w:p w14:paraId="5AB75069" w14:textId="77777777" w:rsidR="00D5048F" w:rsidRDefault="006E481E">
      <w:pPr>
        <w:pStyle w:val="af5"/>
        <w:numPr>
          <w:ilvl w:val="0"/>
          <w:numId w:val="36"/>
        </w:numPr>
      </w:pPr>
      <w:r>
        <w:rPr>
          <w:rFonts w:hint="eastAsia"/>
        </w:rPr>
        <w:t>助浴间：为社区老年人提供洗浴服务所需取暖、热水器、更衣等设施场地；</w:t>
      </w:r>
    </w:p>
    <w:p w14:paraId="4594A2FD" w14:textId="77777777" w:rsidR="00D5048F" w:rsidRDefault="006E481E">
      <w:pPr>
        <w:pStyle w:val="af5"/>
        <w:numPr>
          <w:ilvl w:val="0"/>
          <w:numId w:val="36"/>
        </w:numPr>
      </w:pPr>
      <w:r>
        <w:rPr>
          <w:rFonts w:hint="eastAsia"/>
        </w:rPr>
        <w:t>长托（临托）室：设置供老年人过夜的床位，消防安全应符合有关国家规定；</w:t>
      </w:r>
    </w:p>
    <w:p w14:paraId="723D8B64" w14:textId="77777777" w:rsidR="00D5048F" w:rsidRDefault="006E481E">
      <w:pPr>
        <w:pStyle w:val="af5"/>
        <w:numPr>
          <w:ilvl w:val="0"/>
          <w:numId w:val="36"/>
        </w:numPr>
      </w:pPr>
      <w:r>
        <w:rPr>
          <w:rFonts w:hint="eastAsia"/>
        </w:rPr>
        <w:t>其它功能：可设置满足社区老年人需求且符合养老服务安全规范的特色功能。</w:t>
      </w:r>
    </w:p>
    <w:p w14:paraId="3E19601B" w14:textId="77777777" w:rsidR="00D5048F" w:rsidRDefault="006E481E">
      <w:pPr>
        <w:pStyle w:val="affc"/>
        <w:spacing w:before="312" w:after="312"/>
      </w:pPr>
      <w:bookmarkStart w:id="161" w:name="_Toc137154354"/>
      <w:bookmarkStart w:id="162" w:name="_Toc137154552"/>
      <w:bookmarkStart w:id="163" w:name="_Toc137202855"/>
      <w:r>
        <w:rPr>
          <w:rFonts w:hint="eastAsia"/>
        </w:rPr>
        <w:t>服务流程</w:t>
      </w:r>
      <w:bookmarkEnd w:id="161"/>
      <w:bookmarkEnd w:id="162"/>
      <w:bookmarkEnd w:id="163"/>
    </w:p>
    <w:p w14:paraId="6E88D17C" w14:textId="77777777" w:rsidR="00D5048F" w:rsidRDefault="006E481E">
      <w:pPr>
        <w:pStyle w:val="affd"/>
        <w:spacing w:before="156" w:after="156"/>
      </w:pPr>
      <w:bookmarkStart w:id="164" w:name="_Toc137154355"/>
      <w:bookmarkStart w:id="165" w:name="_Toc137154553"/>
      <w:bookmarkStart w:id="166" w:name="_Toc137202856"/>
      <w:r>
        <w:rPr>
          <w:rFonts w:hint="eastAsia"/>
        </w:rPr>
        <w:lastRenderedPageBreak/>
        <w:t>服务流程</w:t>
      </w:r>
      <w:bookmarkEnd w:id="164"/>
      <w:bookmarkEnd w:id="165"/>
      <w:bookmarkEnd w:id="166"/>
    </w:p>
    <w:p w14:paraId="11D96E8C" w14:textId="77777777" w:rsidR="00D5048F" w:rsidRDefault="006E481E">
      <w:pPr>
        <w:ind w:firstLineChars="200" w:firstLine="420"/>
        <w:rPr>
          <w:rFonts w:ascii="宋体" w:hAnsi="宋体"/>
        </w:rPr>
      </w:pPr>
      <w:r>
        <w:rPr>
          <w:rFonts w:ascii="宋体" w:hAnsi="宋体" w:hint="eastAsia"/>
        </w:rPr>
        <w:t>居家养老服务基本流程应按照</w:t>
      </w:r>
      <w:r>
        <w:rPr>
          <w:rFonts w:ascii="Times New Roman" w:hAnsi="Times New Roman"/>
        </w:rPr>
        <w:t>DB44/T</w:t>
      </w:r>
      <w:r>
        <w:rPr>
          <w:rFonts w:ascii="Times New Roman" w:hAnsi="Times New Roman" w:hint="eastAsia"/>
        </w:rPr>
        <w:t xml:space="preserve"> </w:t>
      </w:r>
      <w:r>
        <w:rPr>
          <w:rFonts w:ascii="Times New Roman" w:hAnsi="Times New Roman"/>
        </w:rPr>
        <w:t>1518—2015</w:t>
      </w:r>
      <w:r>
        <w:rPr>
          <w:rFonts w:ascii="Times New Roman" w:hAnsi="Times New Roman"/>
        </w:rPr>
        <w:t>第</w:t>
      </w:r>
      <w:r>
        <w:rPr>
          <w:rFonts w:ascii="Times New Roman" w:hAnsi="Times New Roman"/>
        </w:rPr>
        <w:t>8</w:t>
      </w:r>
      <w:r>
        <w:rPr>
          <w:rFonts w:ascii="Times New Roman" w:hAnsi="Times New Roman"/>
        </w:rPr>
        <w:t>章</w:t>
      </w:r>
      <w:r>
        <w:rPr>
          <w:rFonts w:ascii="宋体" w:hAnsi="宋体" w:hint="eastAsia"/>
        </w:rPr>
        <w:t xml:space="preserve"> 执行，特殊需求由双方协商确认。</w:t>
      </w:r>
    </w:p>
    <w:p w14:paraId="5D72A4EF" w14:textId="77777777" w:rsidR="00D5048F" w:rsidRDefault="006E481E">
      <w:pPr>
        <w:pStyle w:val="affd"/>
        <w:spacing w:before="156" w:after="156"/>
        <w:rPr>
          <w:rFonts w:cs="Calibri"/>
          <w:strike/>
          <w:color w:val="FF0000"/>
        </w:rPr>
      </w:pPr>
      <w:bookmarkStart w:id="167" w:name="_Toc137154356"/>
      <w:bookmarkStart w:id="168" w:name="_Toc137154554"/>
      <w:bookmarkStart w:id="169" w:name="_Toc137202857"/>
      <w:r>
        <w:rPr>
          <w:rFonts w:hint="eastAsia"/>
        </w:rPr>
        <w:t>服务流程要求</w:t>
      </w:r>
      <w:bookmarkEnd w:id="167"/>
      <w:bookmarkEnd w:id="168"/>
      <w:bookmarkEnd w:id="169"/>
    </w:p>
    <w:p w14:paraId="122E47E2" w14:textId="77777777" w:rsidR="00D5048F" w:rsidRDefault="006E481E">
      <w:pPr>
        <w:pStyle w:val="af5"/>
        <w:numPr>
          <w:ilvl w:val="0"/>
          <w:numId w:val="0"/>
        </w:numPr>
        <w:ind w:firstLineChars="200" w:firstLine="420"/>
      </w:pPr>
      <w:r>
        <w:rPr>
          <w:rFonts w:hint="eastAsia"/>
        </w:rPr>
        <w:t>服务流程应按以下基本要求：</w:t>
      </w:r>
    </w:p>
    <w:p w14:paraId="14886187" w14:textId="77777777" w:rsidR="00D5048F" w:rsidRDefault="006E481E">
      <w:pPr>
        <w:pStyle w:val="af5"/>
        <w:numPr>
          <w:ilvl w:val="0"/>
          <w:numId w:val="37"/>
        </w:numPr>
      </w:pPr>
      <w:r>
        <w:rPr>
          <w:rFonts w:hint="eastAsia"/>
        </w:rPr>
        <w:t>应建立有热线电话、网站或其他服务宣传及受理的平台，便于接收老年人或其家属的咨询信息；</w:t>
      </w:r>
    </w:p>
    <w:p w14:paraId="4F1222E7" w14:textId="77777777" w:rsidR="00D5048F" w:rsidRDefault="006E481E">
      <w:pPr>
        <w:pStyle w:val="af5"/>
        <w:numPr>
          <w:ilvl w:val="0"/>
          <w:numId w:val="37"/>
        </w:numPr>
      </w:pPr>
      <w:r>
        <w:rPr>
          <w:rFonts w:hint="eastAsia"/>
        </w:rPr>
        <w:t>咨询接待过程中，应明确告知老年人政府资助申请条件、资助金额、申请流程、服务内容、收费标准等信息；</w:t>
      </w:r>
    </w:p>
    <w:p w14:paraId="05D1CDDD" w14:textId="77777777" w:rsidR="00D5048F" w:rsidRDefault="006E481E">
      <w:pPr>
        <w:pStyle w:val="af5"/>
        <w:numPr>
          <w:ilvl w:val="0"/>
          <w:numId w:val="37"/>
        </w:numPr>
      </w:pPr>
      <w:r>
        <w:rPr>
          <w:rFonts w:hint="eastAsia"/>
        </w:rPr>
        <w:t>接收咨询者的咨询及其他信息，做好记录并及时给予反馈；</w:t>
      </w:r>
    </w:p>
    <w:p w14:paraId="5CD357DF" w14:textId="77777777" w:rsidR="00D5048F" w:rsidRDefault="006E481E">
      <w:pPr>
        <w:pStyle w:val="af5"/>
        <w:numPr>
          <w:ilvl w:val="0"/>
          <w:numId w:val="37"/>
        </w:numPr>
        <w:rPr>
          <w:color w:val="000000"/>
        </w:rPr>
      </w:pPr>
      <w:r>
        <w:rPr>
          <w:rFonts w:hint="eastAsia"/>
          <w:color w:val="000000"/>
        </w:rPr>
        <w:t>服务机构建立《老年人基本信息登记表》(参见附录A)《居家养老服务申请及反馈表》(参见附录B)、照顾需求等级评估等档案资料；</w:t>
      </w:r>
    </w:p>
    <w:p w14:paraId="32DEF5E1" w14:textId="77777777" w:rsidR="00D5048F" w:rsidRDefault="006E481E">
      <w:pPr>
        <w:pStyle w:val="af5"/>
        <w:numPr>
          <w:ilvl w:val="0"/>
          <w:numId w:val="37"/>
        </w:numPr>
        <w:rPr>
          <w:color w:val="000000"/>
        </w:rPr>
      </w:pPr>
      <w:r>
        <w:rPr>
          <w:rFonts w:hint="eastAsia"/>
          <w:color w:val="000000"/>
        </w:rPr>
        <w:t>签订服务协议后，服务机构应在5个工作日内开始提供服务,按照服务协议、服务方案、服务流程的要求，按时、按质、按量提供服务；</w:t>
      </w:r>
    </w:p>
    <w:p w14:paraId="2E8B99D9" w14:textId="77777777" w:rsidR="00D5048F" w:rsidRDefault="006E481E">
      <w:pPr>
        <w:pStyle w:val="af5"/>
        <w:numPr>
          <w:ilvl w:val="0"/>
          <w:numId w:val="37"/>
        </w:numPr>
        <w:rPr>
          <w:color w:val="000000"/>
        </w:rPr>
      </w:pPr>
      <w:r>
        <w:rPr>
          <w:rFonts w:hint="eastAsia"/>
          <w:color w:val="000000"/>
        </w:rPr>
        <w:t>服务完成后，服务对象确认服务情况并反馈意见，服务人员在规定时间内将相关资料反馈服务机构；</w:t>
      </w:r>
    </w:p>
    <w:p w14:paraId="3C99DCE5" w14:textId="77777777" w:rsidR="00D5048F" w:rsidRDefault="006E481E">
      <w:pPr>
        <w:pStyle w:val="af5"/>
        <w:numPr>
          <w:ilvl w:val="0"/>
          <w:numId w:val="37"/>
        </w:numPr>
        <w:rPr>
          <w:color w:val="000000"/>
        </w:rPr>
      </w:pPr>
      <w:r>
        <w:rPr>
          <w:rFonts w:hint="eastAsia"/>
          <w:color w:val="000000"/>
        </w:rPr>
        <w:t>自主运营或家政服务组织参照执行。</w:t>
      </w:r>
    </w:p>
    <w:p w14:paraId="75BC0678" w14:textId="77777777" w:rsidR="00D5048F" w:rsidRDefault="006E481E">
      <w:pPr>
        <w:pStyle w:val="affc"/>
        <w:spacing w:before="312" w:after="312"/>
      </w:pPr>
      <w:bookmarkStart w:id="170" w:name="_Toc137154357"/>
      <w:bookmarkStart w:id="171" w:name="_Toc137154555"/>
      <w:bookmarkStart w:id="172" w:name="_Toc137202858"/>
      <w:r>
        <w:rPr>
          <w:rFonts w:hint="eastAsia"/>
        </w:rPr>
        <w:t>智慧应用</w:t>
      </w:r>
      <w:bookmarkEnd w:id="170"/>
      <w:bookmarkEnd w:id="171"/>
      <w:bookmarkEnd w:id="172"/>
    </w:p>
    <w:p w14:paraId="49511C29" w14:textId="77777777" w:rsidR="00D5048F" w:rsidRDefault="006E481E">
      <w:pPr>
        <w:pStyle w:val="afffffffff"/>
      </w:pPr>
      <w:r>
        <w:rPr>
          <w:rFonts w:hint="eastAsia"/>
        </w:rPr>
        <w:t xml:space="preserve">采用现代信息技术、网络技术和集成技术等，建立智慧化服务系统。宜具有基本业务办公、信息管理、健康管理、养护服务、人身监护、安全监控等。 </w:t>
      </w:r>
    </w:p>
    <w:p w14:paraId="47B22065" w14:textId="77777777" w:rsidR="00D5048F" w:rsidRDefault="006E481E">
      <w:pPr>
        <w:pStyle w:val="afffffffff"/>
      </w:pPr>
      <w:r>
        <w:rPr>
          <w:rFonts w:hint="eastAsia"/>
        </w:rPr>
        <w:t xml:space="preserve">应实现与市级居家和社区信息化服务平台的数据交换，运用大数据分析为老年人提供差异化、个性化的精准服务。 </w:t>
      </w:r>
    </w:p>
    <w:p w14:paraId="179191D2" w14:textId="77777777" w:rsidR="00D5048F" w:rsidRDefault="006E481E">
      <w:pPr>
        <w:pStyle w:val="afffffffff"/>
      </w:pPr>
      <w:r>
        <w:rPr>
          <w:rFonts w:hint="eastAsia"/>
        </w:rPr>
        <w:t xml:space="preserve">宜根据老年人特点，通过人脸识别、跌倒检测等物联技术和可穿戴设备提升老年人服务体验。 </w:t>
      </w:r>
    </w:p>
    <w:p w14:paraId="4693D192" w14:textId="77777777" w:rsidR="00D5048F" w:rsidRDefault="006E481E">
      <w:pPr>
        <w:pStyle w:val="afffffffff"/>
      </w:pPr>
      <w:r>
        <w:rPr>
          <w:rFonts w:hint="eastAsia"/>
        </w:rPr>
        <w:t>应采取必要技术手段保护老年人隐私，保证数据安全。</w:t>
      </w:r>
    </w:p>
    <w:p w14:paraId="2FDBB54B" w14:textId="77777777" w:rsidR="00D5048F" w:rsidRDefault="006E481E">
      <w:pPr>
        <w:pStyle w:val="affc"/>
        <w:spacing w:before="312" w:after="312"/>
      </w:pPr>
      <w:bookmarkStart w:id="173" w:name="_Toc137154358"/>
      <w:bookmarkStart w:id="174" w:name="_Toc137154556"/>
      <w:bookmarkStart w:id="175" w:name="_Toc137202859"/>
      <w:r>
        <w:rPr>
          <w:rFonts w:hint="eastAsia"/>
        </w:rPr>
        <w:t>服务监督和改进</w:t>
      </w:r>
      <w:bookmarkEnd w:id="173"/>
      <w:bookmarkEnd w:id="174"/>
      <w:bookmarkEnd w:id="175"/>
    </w:p>
    <w:p w14:paraId="1AC6BD43" w14:textId="77777777" w:rsidR="00D5048F" w:rsidRDefault="006E481E">
      <w:pPr>
        <w:pStyle w:val="afffffffff"/>
      </w:pPr>
      <w:r>
        <w:rPr>
          <w:rFonts w:hint="eastAsia"/>
        </w:rPr>
        <w:t>服务机构应对外公布监督、投诉电话，主动接受管理及指导单位、社会公众的监督。</w:t>
      </w:r>
    </w:p>
    <w:p w14:paraId="555783F6" w14:textId="77777777" w:rsidR="00D5048F" w:rsidRDefault="006E481E">
      <w:pPr>
        <w:pStyle w:val="afffffffff"/>
      </w:pPr>
      <w:r>
        <w:rPr>
          <w:rFonts w:hint="eastAsia"/>
        </w:rPr>
        <w:t>服务机构应对服务人员的服务质量进行监督。监督的形式包括服务对象或其家属/监护人反馈《居家养老服务满意度调查表》(见表C.1)、电话回访、管理者走访以及社会监督等。</w:t>
      </w:r>
    </w:p>
    <w:p w14:paraId="196E5F4B" w14:textId="77777777" w:rsidR="00D5048F" w:rsidRDefault="006E481E">
      <w:pPr>
        <w:pStyle w:val="afffffffff"/>
      </w:pPr>
      <w:r>
        <w:rPr>
          <w:rFonts w:hint="eastAsia"/>
        </w:rPr>
        <w:t>服务机构应建立服务改进制度，当出现不合格服务时，分析不合格服务的产生原因，制定并采取整改措施，并跟踪整改措施的落实情况，消除或降低不合格服务给服务对象造成的不良影响。</w:t>
      </w:r>
    </w:p>
    <w:p w14:paraId="3A4A7B71" w14:textId="77777777" w:rsidR="00D5048F" w:rsidRDefault="006E481E">
      <w:pPr>
        <w:pStyle w:val="afffffffff"/>
      </w:pPr>
      <w:r>
        <w:rPr>
          <w:rFonts w:hint="eastAsia"/>
        </w:rPr>
        <w:t>服务机构应通过服务对象满意度、服务监督、服务评估等信息的收集与分析，不断创新服务与管理，持续改进服务质量。</w:t>
      </w:r>
    </w:p>
    <w:p w14:paraId="566E648F" w14:textId="77777777" w:rsidR="006E481E" w:rsidRDefault="006E481E" w:rsidP="006E481E">
      <w:pPr>
        <w:pStyle w:val="afffffffff"/>
        <w:numPr>
          <w:ilvl w:val="0"/>
          <w:numId w:val="0"/>
        </w:numPr>
      </w:pPr>
    </w:p>
    <w:p w14:paraId="641498DD" w14:textId="77777777" w:rsidR="006E481E" w:rsidRDefault="006E481E" w:rsidP="006E481E">
      <w:pPr>
        <w:pStyle w:val="afffffffff"/>
        <w:numPr>
          <w:ilvl w:val="0"/>
          <w:numId w:val="0"/>
        </w:numPr>
        <w:sectPr w:rsidR="006E481E" w:rsidSect="006E481E">
          <w:pgSz w:w="11906" w:h="16838"/>
          <w:pgMar w:top="1928" w:right="1134" w:bottom="1134" w:left="1134" w:header="1418" w:footer="1134" w:gutter="284"/>
          <w:pgNumType w:start="1"/>
          <w:cols w:space="425"/>
          <w:formProt w:val="0"/>
          <w:docGrid w:type="lines" w:linePitch="312"/>
        </w:sectPr>
      </w:pPr>
    </w:p>
    <w:p w14:paraId="05394B1A" w14:textId="77777777" w:rsidR="006E481E" w:rsidRDefault="006E481E" w:rsidP="006E481E">
      <w:pPr>
        <w:pStyle w:val="af8"/>
        <w:rPr>
          <w:vanish w:val="0"/>
        </w:rPr>
      </w:pPr>
      <w:bookmarkStart w:id="176" w:name="BookMark5"/>
      <w:bookmarkEnd w:id="28"/>
    </w:p>
    <w:p w14:paraId="0202DEBE" w14:textId="77777777" w:rsidR="006E481E" w:rsidRDefault="006E481E" w:rsidP="006E481E">
      <w:pPr>
        <w:pStyle w:val="afe"/>
        <w:rPr>
          <w:vanish w:val="0"/>
        </w:rPr>
      </w:pPr>
    </w:p>
    <w:p w14:paraId="4327DEA3" w14:textId="77777777" w:rsidR="006E481E" w:rsidRDefault="006E481E" w:rsidP="009B1969">
      <w:pPr>
        <w:pStyle w:val="aff3"/>
        <w:spacing w:after="120"/>
      </w:pPr>
      <w:r>
        <w:br/>
      </w:r>
      <w:bookmarkStart w:id="177" w:name="_Toc137202860"/>
      <w:r>
        <w:rPr>
          <w:rFonts w:hint="eastAsia"/>
        </w:rPr>
        <w:t>（资料性）</w:t>
      </w:r>
      <w:r>
        <w:br/>
      </w:r>
      <w:r>
        <w:rPr>
          <w:rFonts w:hint="eastAsia"/>
        </w:rPr>
        <w:t>老年人基本信息登记表</w:t>
      </w:r>
      <w:bookmarkEnd w:id="177"/>
    </w:p>
    <w:p w14:paraId="6B94F539" w14:textId="77777777" w:rsidR="006E481E" w:rsidRPr="006E481E" w:rsidRDefault="006E481E" w:rsidP="009B1969">
      <w:pPr>
        <w:pStyle w:val="aff"/>
        <w:spacing w:before="120" w:after="120"/>
      </w:pPr>
      <w:r w:rsidRPr="006E481E">
        <w:rPr>
          <w:rFonts w:hint="eastAsia"/>
        </w:rPr>
        <w:t>老年人基本信息登记表</w:t>
      </w:r>
    </w:p>
    <w:tbl>
      <w:tblPr>
        <w:tblW w:w="92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8"/>
        <w:gridCol w:w="1517"/>
        <w:gridCol w:w="166"/>
        <w:gridCol w:w="669"/>
        <w:gridCol w:w="529"/>
        <w:gridCol w:w="804"/>
        <w:gridCol w:w="158"/>
        <w:gridCol w:w="509"/>
        <w:gridCol w:w="664"/>
        <w:gridCol w:w="667"/>
        <w:gridCol w:w="86"/>
        <w:gridCol w:w="579"/>
        <w:gridCol w:w="1339"/>
      </w:tblGrid>
      <w:tr w:rsidR="009B1969" w14:paraId="75F3D12A" w14:textId="77777777" w:rsidTr="009B1969">
        <w:trPr>
          <w:trHeight w:val="366"/>
          <w:jc w:val="center"/>
        </w:trPr>
        <w:tc>
          <w:tcPr>
            <w:tcW w:w="1538" w:type="dxa"/>
            <w:tcBorders>
              <w:top w:val="single" w:sz="8" w:space="0" w:color="auto"/>
              <w:left w:val="single" w:sz="8" w:space="0" w:color="auto"/>
              <w:bottom w:val="single" w:sz="8" w:space="0" w:color="auto"/>
              <w:right w:val="single" w:sz="4" w:space="0" w:color="auto"/>
            </w:tcBorders>
            <w:vAlign w:val="center"/>
            <w:hideMark/>
          </w:tcPr>
          <w:p w14:paraId="4C906CAA"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姓    名</w:t>
            </w:r>
          </w:p>
        </w:tc>
        <w:tc>
          <w:tcPr>
            <w:tcW w:w="1517" w:type="dxa"/>
            <w:tcBorders>
              <w:top w:val="single" w:sz="8" w:space="0" w:color="auto"/>
              <w:left w:val="nil"/>
              <w:bottom w:val="single" w:sz="8" w:space="0" w:color="auto"/>
              <w:right w:val="single" w:sz="4" w:space="0" w:color="auto"/>
            </w:tcBorders>
            <w:vAlign w:val="center"/>
            <w:hideMark/>
          </w:tcPr>
          <w:p w14:paraId="5BA59165"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364" w:type="dxa"/>
            <w:gridSpan w:val="3"/>
            <w:tcBorders>
              <w:top w:val="single" w:sz="8" w:space="0" w:color="auto"/>
              <w:left w:val="nil"/>
              <w:bottom w:val="single" w:sz="8" w:space="0" w:color="auto"/>
              <w:right w:val="single" w:sz="4" w:space="0" w:color="auto"/>
            </w:tcBorders>
            <w:vAlign w:val="center"/>
            <w:hideMark/>
          </w:tcPr>
          <w:p w14:paraId="79C7AF2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性别</w:t>
            </w:r>
          </w:p>
        </w:tc>
        <w:tc>
          <w:tcPr>
            <w:tcW w:w="1471" w:type="dxa"/>
            <w:gridSpan w:val="3"/>
            <w:tcBorders>
              <w:top w:val="single" w:sz="8" w:space="0" w:color="auto"/>
              <w:left w:val="nil"/>
              <w:bottom w:val="single" w:sz="8" w:space="0" w:color="auto"/>
              <w:right w:val="single" w:sz="4" w:space="0" w:color="auto"/>
            </w:tcBorders>
            <w:vAlign w:val="center"/>
          </w:tcPr>
          <w:p w14:paraId="7C972E60" w14:textId="77777777" w:rsidR="009B1969" w:rsidRDefault="009B1969">
            <w:pPr>
              <w:pStyle w:val="affff5"/>
              <w:widowControl/>
              <w:autoSpaceDE w:val="0"/>
              <w:autoSpaceDN w:val="0"/>
              <w:spacing w:before="0" w:beforeAutospacing="0" w:after="0" w:afterAutospacing="0" w:line="0" w:lineRule="atLeast"/>
              <w:jc w:val="center"/>
            </w:pPr>
          </w:p>
        </w:tc>
        <w:tc>
          <w:tcPr>
            <w:tcW w:w="1417" w:type="dxa"/>
            <w:gridSpan w:val="3"/>
            <w:tcBorders>
              <w:top w:val="single" w:sz="8" w:space="0" w:color="auto"/>
              <w:left w:val="nil"/>
              <w:bottom w:val="single" w:sz="8" w:space="0" w:color="auto"/>
              <w:right w:val="single" w:sz="4" w:space="0" w:color="auto"/>
            </w:tcBorders>
            <w:vAlign w:val="center"/>
            <w:hideMark/>
          </w:tcPr>
          <w:p w14:paraId="4EDB168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出生日期</w:t>
            </w:r>
          </w:p>
        </w:tc>
        <w:tc>
          <w:tcPr>
            <w:tcW w:w="1918" w:type="dxa"/>
            <w:gridSpan w:val="2"/>
            <w:tcBorders>
              <w:top w:val="single" w:sz="8" w:space="0" w:color="auto"/>
              <w:left w:val="nil"/>
              <w:bottom w:val="single" w:sz="8" w:space="0" w:color="auto"/>
              <w:right w:val="single" w:sz="8" w:space="0" w:color="auto"/>
            </w:tcBorders>
            <w:vAlign w:val="center"/>
            <w:hideMark/>
          </w:tcPr>
          <w:p w14:paraId="45FC2A69"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xml:space="preserve">   年     月    日</w:t>
            </w:r>
          </w:p>
        </w:tc>
      </w:tr>
      <w:tr w:rsidR="009B1969" w14:paraId="32F28105" w14:textId="77777777" w:rsidTr="009B1969">
        <w:trPr>
          <w:trHeight w:val="366"/>
          <w:jc w:val="center"/>
        </w:trPr>
        <w:tc>
          <w:tcPr>
            <w:tcW w:w="1538" w:type="dxa"/>
            <w:tcBorders>
              <w:top w:val="single" w:sz="8" w:space="0" w:color="auto"/>
              <w:left w:val="single" w:sz="8" w:space="0" w:color="auto"/>
              <w:bottom w:val="single" w:sz="4" w:space="0" w:color="auto"/>
              <w:right w:val="single" w:sz="4" w:space="0" w:color="auto"/>
            </w:tcBorders>
            <w:vAlign w:val="center"/>
            <w:hideMark/>
          </w:tcPr>
          <w:p w14:paraId="25AC1BFD"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身份证号码</w:t>
            </w:r>
          </w:p>
        </w:tc>
        <w:tc>
          <w:tcPr>
            <w:tcW w:w="4352" w:type="dxa"/>
            <w:gridSpan w:val="7"/>
            <w:tcBorders>
              <w:top w:val="single" w:sz="8" w:space="0" w:color="auto"/>
              <w:left w:val="nil"/>
              <w:bottom w:val="single" w:sz="4" w:space="0" w:color="auto"/>
              <w:right w:val="single" w:sz="4" w:space="0" w:color="auto"/>
            </w:tcBorders>
            <w:vAlign w:val="center"/>
            <w:hideMark/>
          </w:tcPr>
          <w:p w14:paraId="56BA89C2"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417" w:type="dxa"/>
            <w:gridSpan w:val="3"/>
            <w:tcBorders>
              <w:top w:val="single" w:sz="8" w:space="0" w:color="auto"/>
              <w:left w:val="nil"/>
              <w:bottom w:val="single" w:sz="4" w:space="0" w:color="auto"/>
              <w:right w:val="single" w:sz="4" w:space="0" w:color="auto"/>
            </w:tcBorders>
            <w:vAlign w:val="center"/>
          </w:tcPr>
          <w:p w14:paraId="4D43B0F1"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民    族</w:t>
            </w:r>
          </w:p>
        </w:tc>
        <w:tc>
          <w:tcPr>
            <w:tcW w:w="1918" w:type="dxa"/>
            <w:gridSpan w:val="2"/>
            <w:tcBorders>
              <w:top w:val="single" w:sz="8" w:space="0" w:color="auto"/>
              <w:left w:val="nil"/>
              <w:bottom w:val="single" w:sz="4" w:space="0" w:color="auto"/>
              <w:right w:val="single" w:sz="8" w:space="0" w:color="auto"/>
            </w:tcBorders>
            <w:vAlign w:val="center"/>
          </w:tcPr>
          <w:p w14:paraId="38E7E2BF" w14:textId="77777777" w:rsidR="009B1969" w:rsidRDefault="009B1969">
            <w:pPr>
              <w:pStyle w:val="affff5"/>
              <w:widowControl/>
              <w:autoSpaceDE w:val="0"/>
              <w:autoSpaceDN w:val="0"/>
              <w:spacing w:before="0" w:beforeAutospacing="0" w:after="0" w:afterAutospacing="0" w:line="0" w:lineRule="atLeast"/>
              <w:jc w:val="center"/>
            </w:pPr>
          </w:p>
        </w:tc>
      </w:tr>
      <w:tr w:rsidR="009B1969" w14:paraId="3E67576F" w14:textId="77777777" w:rsidTr="009B1969">
        <w:trPr>
          <w:trHeight w:val="366"/>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1C4C692C"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社保卡号码</w:t>
            </w:r>
          </w:p>
        </w:tc>
        <w:tc>
          <w:tcPr>
            <w:tcW w:w="4352" w:type="dxa"/>
            <w:gridSpan w:val="7"/>
            <w:tcBorders>
              <w:top w:val="single" w:sz="4" w:space="0" w:color="auto"/>
              <w:left w:val="nil"/>
              <w:bottom w:val="single" w:sz="4" w:space="0" w:color="auto"/>
              <w:right w:val="single" w:sz="4" w:space="0" w:color="auto"/>
            </w:tcBorders>
            <w:vAlign w:val="center"/>
            <w:hideMark/>
          </w:tcPr>
          <w:p w14:paraId="3A6B73F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417" w:type="dxa"/>
            <w:gridSpan w:val="3"/>
            <w:tcBorders>
              <w:top w:val="single" w:sz="4" w:space="0" w:color="auto"/>
              <w:left w:val="nil"/>
              <w:bottom w:val="single" w:sz="4" w:space="0" w:color="auto"/>
              <w:right w:val="single" w:sz="4" w:space="0" w:color="auto"/>
            </w:tcBorders>
            <w:vAlign w:val="center"/>
          </w:tcPr>
          <w:p w14:paraId="474D4A7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宗教信仰</w:t>
            </w:r>
          </w:p>
        </w:tc>
        <w:tc>
          <w:tcPr>
            <w:tcW w:w="1918" w:type="dxa"/>
            <w:gridSpan w:val="2"/>
            <w:tcBorders>
              <w:top w:val="single" w:sz="4" w:space="0" w:color="auto"/>
              <w:left w:val="nil"/>
              <w:bottom w:val="single" w:sz="4" w:space="0" w:color="auto"/>
              <w:right w:val="single" w:sz="8" w:space="0" w:color="auto"/>
            </w:tcBorders>
            <w:vAlign w:val="center"/>
          </w:tcPr>
          <w:p w14:paraId="7B2E6861" w14:textId="77777777" w:rsidR="009B1969" w:rsidRDefault="009B1969">
            <w:pPr>
              <w:pStyle w:val="affff5"/>
              <w:widowControl/>
              <w:autoSpaceDE w:val="0"/>
              <w:autoSpaceDN w:val="0"/>
              <w:spacing w:before="0" w:beforeAutospacing="0" w:after="0" w:afterAutospacing="0" w:line="0" w:lineRule="atLeast"/>
              <w:jc w:val="center"/>
            </w:pPr>
          </w:p>
        </w:tc>
      </w:tr>
      <w:tr w:rsidR="009B1969" w14:paraId="281494EC" w14:textId="77777777" w:rsidTr="009B1969">
        <w:trPr>
          <w:trHeight w:val="349"/>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1D92237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联系电话</w:t>
            </w:r>
          </w:p>
        </w:tc>
        <w:tc>
          <w:tcPr>
            <w:tcW w:w="7687" w:type="dxa"/>
            <w:gridSpan w:val="12"/>
            <w:tcBorders>
              <w:top w:val="single" w:sz="4" w:space="0" w:color="auto"/>
              <w:left w:val="nil"/>
              <w:bottom w:val="single" w:sz="4" w:space="0" w:color="auto"/>
              <w:right w:val="single" w:sz="8" w:space="0" w:color="auto"/>
            </w:tcBorders>
            <w:vAlign w:val="center"/>
            <w:hideMark/>
          </w:tcPr>
          <w:p w14:paraId="0A66E2B9"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50AD1B8B" w14:textId="77777777" w:rsidTr="009B1969">
        <w:trPr>
          <w:trHeight w:val="574"/>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38A1E0AD"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文化程度</w:t>
            </w:r>
          </w:p>
        </w:tc>
        <w:tc>
          <w:tcPr>
            <w:tcW w:w="7687" w:type="dxa"/>
            <w:gridSpan w:val="12"/>
            <w:tcBorders>
              <w:top w:val="single" w:sz="4" w:space="0" w:color="auto"/>
              <w:left w:val="nil"/>
              <w:bottom w:val="single" w:sz="4" w:space="0" w:color="auto"/>
              <w:right w:val="single" w:sz="8" w:space="0" w:color="auto"/>
            </w:tcBorders>
            <w:vAlign w:val="center"/>
            <w:hideMark/>
          </w:tcPr>
          <w:p w14:paraId="35351681" w14:textId="77777777" w:rsidR="009B1969" w:rsidRDefault="009B1969">
            <w:pPr>
              <w:pStyle w:val="affff5"/>
              <w:widowControl/>
              <w:autoSpaceDE w:val="0"/>
              <w:autoSpaceDN w:val="0"/>
              <w:spacing w:before="0" w:beforeAutospacing="0" w:after="0" w:afterAutospacing="0" w:line="0" w:lineRule="atLeast"/>
            </w:pP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1文盲</w:t>
            </w:r>
            <w:r>
              <w:rPr>
                <w:rFonts w:ascii="微软雅黑" w:eastAsia="微软雅黑" w:hAnsi="微软雅黑" w:hint="eastAsia"/>
                <w:color w:val="000000"/>
                <w:sz w:val="21"/>
                <w:szCs w:val="21"/>
              </w:rPr>
              <w:t> □</w:t>
            </w:r>
            <w:r>
              <w:rPr>
                <w:rFonts w:ascii="微软雅黑" w:eastAsia="微软雅黑" w:hAnsi="微软雅黑" w:hint="eastAsia"/>
                <w:color w:val="000000"/>
                <w:sz w:val="18"/>
                <w:szCs w:val="18"/>
              </w:rPr>
              <w:t>2小学</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3初中</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4高中/技校/中专</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5大专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6本科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7硕士及以上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8不详 </w:t>
            </w:r>
          </w:p>
        </w:tc>
      </w:tr>
      <w:tr w:rsidR="009B1969" w14:paraId="0993FCB0" w14:textId="77777777" w:rsidTr="009B1969">
        <w:trPr>
          <w:trHeight w:val="408"/>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1C0684AE"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婚姻状况</w:t>
            </w:r>
          </w:p>
        </w:tc>
        <w:tc>
          <w:tcPr>
            <w:tcW w:w="7687" w:type="dxa"/>
            <w:gridSpan w:val="12"/>
            <w:tcBorders>
              <w:top w:val="single" w:sz="4" w:space="0" w:color="auto"/>
              <w:left w:val="nil"/>
              <w:bottom w:val="single" w:sz="4" w:space="0" w:color="auto"/>
              <w:right w:val="single" w:sz="8" w:space="0" w:color="auto"/>
            </w:tcBorders>
            <w:vAlign w:val="center"/>
            <w:hideMark/>
          </w:tcPr>
          <w:p w14:paraId="411CD13E" w14:textId="77777777" w:rsidR="009B1969" w:rsidRDefault="009B1969">
            <w:pPr>
              <w:pStyle w:val="affff5"/>
              <w:widowControl/>
              <w:autoSpaceDE w:val="0"/>
              <w:autoSpaceDN w:val="0"/>
              <w:spacing w:before="0" w:beforeAutospacing="0" w:after="0" w:afterAutospacing="0" w:line="0" w:lineRule="atLeast"/>
            </w:pP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1未婚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2已婚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3丧偶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4离婚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5未说明的婚姻状况 </w:t>
            </w:r>
          </w:p>
        </w:tc>
      </w:tr>
      <w:tr w:rsidR="009B1969" w14:paraId="5102C274" w14:textId="77777777" w:rsidTr="009B1969">
        <w:trPr>
          <w:trHeight w:val="839"/>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0D51922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居住情况</w:t>
            </w:r>
          </w:p>
        </w:tc>
        <w:tc>
          <w:tcPr>
            <w:tcW w:w="7687" w:type="dxa"/>
            <w:gridSpan w:val="12"/>
            <w:tcBorders>
              <w:top w:val="single" w:sz="4" w:space="0" w:color="auto"/>
              <w:left w:val="nil"/>
              <w:bottom w:val="single" w:sz="4" w:space="0" w:color="auto"/>
              <w:right w:val="single" w:sz="8" w:space="0" w:color="auto"/>
            </w:tcBorders>
            <w:vAlign w:val="center"/>
            <w:hideMark/>
          </w:tcPr>
          <w:p w14:paraId="0D60AE13" w14:textId="77777777" w:rsidR="009B1969" w:rsidRDefault="009B1969">
            <w:pPr>
              <w:widowControl/>
              <w:wordWrap w:val="0"/>
              <w:spacing w:line="360" w:lineRule="exact"/>
              <w:jc w:val="left"/>
              <w:rPr>
                <w:rFonts w:ascii="宋体" w:hAnsi="宋体" w:cs="Calibri"/>
                <w:kern w:val="0"/>
                <w:sz w:val="18"/>
                <w:szCs w:val="18"/>
              </w:rPr>
            </w:pPr>
            <w:r>
              <w:rPr>
                <w:rFonts w:ascii="微软雅黑" w:eastAsia="微软雅黑" w:hAnsi="微软雅黑" w:hint="eastAsia"/>
                <w:color w:val="000000"/>
              </w:rPr>
              <w:t>□</w:t>
            </w:r>
            <w:r>
              <w:rPr>
                <w:rFonts w:ascii="微软雅黑" w:eastAsia="微软雅黑" w:hAnsi="微软雅黑" w:hint="eastAsia"/>
                <w:color w:val="000000"/>
                <w:kern w:val="0"/>
                <w:sz w:val="18"/>
                <w:szCs w:val="18"/>
              </w:rPr>
              <w:t>1独居  </w:t>
            </w:r>
            <w:r>
              <w:rPr>
                <w:rFonts w:ascii="微软雅黑" w:eastAsia="微软雅黑" w:hAnsi="微软雅黑" w:hint="eastAsia"/>
                <w:color w:val="000000"/>
              </w:rPr>
              <w:t>□</w:t>
            </w:r>
            <w:r>
              <w:rPr>
                <w:rFonts w:ascii="微软雅黑" w:eastAsia="微软雅黑" w:hAnsi="微软雅黑" w:hint="eastAsia"/>
                <w:color w:val="000000"/>
                <w:kern w:val="0"/>
                <w:sz w:val="18"/>
                <w:szCs w:val="18"/>
              </w:rPr>
              <w:t>2与配偶/伴侣居住 </w:t>
            </w:r>
            <w:r>
              <w:rPr>
                <w:rFonts w:ascii="微软雅黑" w:eastAsia="微软雅黑" w:hAnsi="微软雅黑" w:hint="eastAsia"/>
                <w:color w:val="000000"/>
              </w:rPr>
              <w:t>□</w:t>
            </w:r>
            <w:r>
              <w:rPr>
                <w:rFonts w:ascii="微软雅黑" w:eastAsia="微软雅黑" w:hAnsi="微软雅黑" w:hint="eastAsia"/>
                <w:color w:val="000000"/>
                <w:kern w:val="0"/>
                <w:sz w:val="18"/>
                <w:szCs w:val="18"/>
              </w:rPr>
              <w:t> 3与子女居住 </w:t>
            </w:r>
            <w:r>
              <w:rPr>
                <w:rFonts w:ascii="微软雅黑" w:eastAsia="微软雅黑" w:hAnsi="微软雅黑" w:hint="eastAsia"/>
                <w:color w:val="000000"/>
              </w:rPr>
              <w:t>□</w:t>
            </w:r>
            <w:r>
              <w:rPr>
                <w:rFonts w:ascii="微软雅黑" w:eastAsia="微软雅黑" w:hAnsi="微软雅黑" w:hint="eastAsia"/>
                <w:color w:val="000000"/>
                <w:kern w:val="0"/>
                <w:sz w:val="18"/>
                <w:szCs w:val="18"/>
              </w:rPr>
              <w:t> 4与父母居住 </w:t>
            </w:r>
            <w:r>
              <w:rPr>
                <w:rFonts w:ascii="微软雅黑" w:eastAsia="微软雅黑" w:hAnsi="微软雅黑" w:hint="eastAsia"/>
                <w:color w:val="000000"/>
              </w:rPr>
              <w:t>□</w:t>
            </w:r>
            <w:r>
              <w:rPr>
                <w:rFonts w:ascii="微软雅黑" w:eastAsia="微软雅黑" w:hAnsi="微软雅黑" w:hint="eastAsia"/>
                <w:color w:val="000000"/>
                <w:kern w:val="0"/>
                <w:sz w:val="18"/>
                <w:szCs w:val="18"/>
              </w:rPr>
              <w:t xml:space="preserve"> 5与兄弟姐妹居住 </w:t>
            </w:r>
            <w:r>
              <w:rPr>
                <w:rFonts w:ascii="微软雅黑" w:eastAsia="微软雅黑" w:hAnsi="微软雅黑" w:hint="eastAsia"/>
                <w:color w:val="000000"/>
              </w:rPr>
              <w:t>□</w:t>
            </w:r>
            <w:r>
              <w:rPr>
                <w:rFonts w:ascii="微软雅黑" w:eastAsia="微软雅黑" w:hAnsi="微软雅黑" w:hint="eastAsia"/>
                <w:color w:val="000000"/>
                <w:kern w:val="0"/>
                <w:sz w:val="18"/>
                <w:szCs w:val="18"/>
              </w:rPr>
              <w:t xml:space="preserve">6与亲属居住  </w:t>
            </w:r>
            <w:r>
              <w:rPr>
                <w:rFonts w:ascii="微软雅黑" w:eastAsia="微软雅黑" w:hAnsi="微软雅黑" w:hint="eastAsia"/>
                <w:color w:val="000000"/>
              </w:rPr>
              <w:t>□</w:t>
            </w:r>
            <w:r>
              <w:rPr>
                <w:rFonts w:ascii="微软雅黑" w:eastAsia="微软雅黑" w:hAnsi="微软雅黑" w:hint="eastAsia"/>
                <w:color w:val="000000"/>
                <w:kern w:val="0"/>
                <w:sz w:val="18"/>
                <w:szCs w:val="18"/>
              </w:rPr>
              <w:t> 7与非亲属关系的人居住  </w:t>
            </w:r>
          </w:p>
        </w:tc>
      </w:tr>
      <w:tr w:rsidR="009B1969" w14:paraId="58561FD9" w14:textId="77777777" w:rsidTr="009B1969">
        <w:trPr>
          <w:trHeight w:val="505"/>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71EAB4C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经济来源</w:t>
            </w:r>
          </w:p>
        </w:tc>
        <w:tc>
          <w:tcPr>
            <w:tcW w:w="7687" w:type="dxa"/>
            <w:gridSpan w:val="12"/>
            <w:tcBorders>
              <w:top w:val="single" w:sz="4" w:space="0" w:color="auto"/>
              <w:left w:val="nil"/>
              <w:bottom w:val="single" w:sz="4" w:space="0" w:color="auto"/>
              <w:right w:val="single" w:sz="8" w:space="0" w:color="auto"/>
            </w:tcBorders>
            <w:vAlign w:val="center"/>
            <w:hideMark/>
          </w:tcPr>
          <w:p w14:paraId="542631EC" w14:textId="77777777" w:rsidR="009B1969" w:rsidRDefault="009B1969">
            <w:pPr>
              <w:pStyle w:val="affff5"/>
              <w:widowControl/>
              <w:autoSpaceDE w:val="0"/>
              <w:autoSpaceDN w:val="0"/>
              <w:spacing w:before="0" w:beforeAutospacing="0" w:after="0" w:afterAutospacing="0" w:line="0" w:lineRule="atLeast"/>
            </w:pP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1退休金/养老金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2子女补贴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3亲友资助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4其他补贴  </w:t>
            </w:r>
          </w:p>
        </w:tc>
      </w:tr>
      <w:tr w:rsidR="009B1969" w14:paraId="1D19345B" w14:textId="77777777" w:rsidTr="009B1969">
        <w:trPr>
          <w:trHeight w:val="502"/>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7B109DF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自理能力</w:t>
            </w:r>
          </w:p>
        </w:tc>
        <w:tc>
          <w:tcPr>
            <w:tcW w:w="7687" w:type="dxa"/>
            <w:gridSpan w:val="12"/>
            <w:tcBorders>
              <w:top w:val="single" w:sz="4" w:space="0" w:color="auto"/>
              <w:left w:val="nil"/>
              <w:bottom w:val="single" w:sz="4" w:space="0" w:color="auto"/>
              <w:right w:val="single" w:sz="8" w:space="0" w:color="auto"/>
            </w:tcBorders>
            <w:vAlign w:val="center"/>
            <w:hideMark/>
          </w:tcPr>
          <w:p w14:paraId="478A3B7E" w14:textId="77777777" w:rsidR="009B1969" w:rsidRDefault="009B1969">
            <w:pPr>
              <w:pStyle w:val="affff5"/>
              <w:widowControl/>
              <w:autoSpaceDE w:val="0"/>
              <w:autoSpaceDN w:val="0"/>
              <w:spacing w:before="0" w:beforeAutospacing="0" w:after="0" w:afterAutospacing="0" w:line="0" w:lineRule="atLeast"/>
            </w:pP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1完全自理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2半自理</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3完全不能自理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4其他  </w:t>
            </w:r>
          </w:p>
        </w:tc>
      </w:tr>
      <w:tr w:rsidR="009B1969" w14:paraId="391D731A" w14:textId="77777777" w:rsidTr="009B1969">
        <w:trPr>
          <w:trHeight w:val="493"/>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6AFA49E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医疗方式</w:t>
            </w:r>
          </w:p>
        </w:tc>
        <w:tc>
          <w:tcPr>
            <w:tcW w:w="7687" w:type="dxa"/>
            <w:gridSpan w:val="12"/>
            <w:tcBorders>
              <w:top w:val="single" w:sz="4" w:space="0" w:color="auto"/>
              <w:left w:val="nil"/>
              <w:bottom w:val="single" w:sz="4" w:space="0" w:color="auto"/>
              <w:right w:val="single" w:sz="8" w:space="0" w:color="auto"/>
            </w:tcBorders>
            <w:vAlign w:val="center"/>
            <w:hideMark/>
          </w:tcPr>
          <w:p w14:paraId="1EF1B0EF" w14:textId="77777777" w:rsidR="009B1969" w:rsidRDefault="009B1969">
            <w:pPr>
              <w:pStyle w:val="affff5"/>
              <w:widowControl/>
              <w:autoSpaceDE w:val="0"/>
              <w:autoSpaceDN w:val="0"/>
              <w:spacing w:before="0" w:beforeAutospacing="0" w:after="0" w:afterAutospacing="0" w:line="0" w:lineRule="atLeast"/>
            </w:pP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1城镇居民医保保险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 2城镇职工医疗保险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3农村合作医疗  </w:t>
            </w:r>
            <w:r>
              <w:rPr>
                <w:rFonts w:ascii="微软雅黑" w:eastAsia="微软雅黑" w:hAnsi="微软雅黑" w:hint="eastAsia"/>
                <w:color w:val="000000"/>
                <w:sz w:val="21"/>
                <w:szCs w:val="21"/>
              </w:rPr>
              <w:t>□</w:t>
            </w:r>
            <w:r>
              <w:rPr>
                <w:rFonts w:ascii="微软雅黑" w:eastAsia="微软雅黑" w:hAnsi="微软雅黑" w:hint="eastAsia"/>
                <w:color w:val="000000"/>
                <w:sz w:val="18"/>
                <w:szCs w:val="18"/>
              </w:rPr>
              <w:t>4自费  </w:t>
            </w:r>
          </w:p>
        </w:tc>
      </w:tr>
      <w:tr w:rsidR="009B1969" w14:paraId="394EA5DC" w14:textId="77777777" w:rsidTr="009B1969">
        <w:trPr>
          <w:trHeight w:val="366"/>
          <w:jc w:val="center"/>
        </w:trPr>
        <w:tc>
          <w:tcPr>
            <w:tcW w:w="1538" w:type="dxa"/>
            <w:tcBorders>
              <w:top w:val="single" w:sz="4" w:space="0" w:color="auto"/>
              <w:left w:val="single" w:sz="8" w:space="0" w:color="auto"/>
              <w:bottom w:val="single" w:sz="4" w:space="0" w:color="auto"/>
              <w:right w:val="single" w:sz="4" w:space="0" w:color="auto"/>
            </w:tcBorders>
            <w:vAlign w:val="center"/>
            <w:hideMark/>
          </w:tcPr>
          <w:p w14:paraId="39D581B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慢性疾病</w:t>
            </w:r>
          </w:p>
        </w:tc>
        <w:tc>
          <w:tcPr>
            <w:tcW w:w="7687" w:type="dxa"/>
            <w:gridSpan w:val="12"/>
            <w:tcBorders>
              <w:top w:val="single" w:sz="4" w:space="0" w:color="auto"/>
              <w:left w:val="nil"/>
              <w:bottom w:val="single" w:sz="4" w:space="0" w:color="auto"/>
              <w:right w:val="single" w:sz="8" w:space="0" w:color="auto"/>
            </w:tcBorders>
            <w:vAlign w:val="center"/>
            <w:hideMark/>
          </w:tcPr>
          <w:p w14:paraId="4EDE181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1D26788F" w14:textId="77777777" w:rsidTr="009B1969">
        <w:trPr>
          <w:trHeight w:val="349"/>
          <w:jc w:val="center"/>
        </w:trPr>
        <w:tc>
          <w:tcPr>
            <w:tcW w:w="1538" w:type="dxa"/>
            <w:vMerge w:val="restart"/>
            <w:tcBorders>
              <w:top w:val="single" w:sz="4" w:space="0" w:color="auto"/>
              <w:left w:val="single" w:sz="8" w:space="0" w:color="auto"/>
              <w:right w:val="single" w:sz="4" w:space="0" w:color="auto"/>
            </w:tcBorders>
            <w:vAlign w:val="center"/>
            <w:hideMark/>
          </w:tcPr>
          <w:p w14:paraId="193DC6A9"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家庭住址</w:t>
            </w:r>
          </w:p>
        </w:tc>
        <w:tc>
          <w:tcPr>
            <w:tcW w:w="1517" w:type="dxa"/>
            <w:tcBorders>
              <w:top w:val="single" w:sz="4" w:space="0" w:color="auto"/>
              <w:left w:val="nil"/>
              <w:bottom w:val="single" w:sz="4" w:space="0" w:color="auto"/>
              <w:right w:val="single" w:sz="4" w:space="0" w:color="auto"/>
            </w:tcBorders>
            <w:vAlign w:val="center"/>
            <w:hideMark/>
          </w:tcPr>
          <w:p w14:paraId="71FAFDC9"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364" w:type="dxa"/>
            <w:gridSpan w:val="3"/>
            <w:tcBorders>
              <w:top w:val="single" w:sz="4" w:space="0" w:color="auto"/>
              <w:left w:val="nil"/>
              <w:bottom w:val="single" w:sz="4" w:space="0" w:color="auto"/>
              <w:right w:val="single" w:sz="4" w:space="0" w:color="auto"/>
            </w:tcBorders>
            <w:vAlign w:val="center"/>
            <w:hideMark/>
          </w:tcPr>
          <w:p w14:paraId="44E6F14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县（市、区）</w:t>
            </w:r>
          </w:p>
        </w:tc>
        <w:tc>
          <w:tcPr>
            <w:tcW w:w="1471" w:type="dxa"/>
            <w:gridSpan w:val="3"/>
            <w:tcBorders>
              <w:top w:val="single" w:sz="4" w:space="0" w:color="auto"/>
              <w:left w:val="nil"/>
              <w:bottom w:val="single" w:sz="4" w:space="0" w:color="auto"/>
              <w:right w:val="single" w:sz="4" w:space="0" w:color="auto"/>
            </w:tcBorders>
            <w:vAlign w:val="center"/>
            <w:hideMark/>
          </w:tcPr>
          <w:p w14:paraId="6AC3AC0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3335" w:type="dxa"/>
            <w:gridSpan w:val="5"/>
            <w:tcBorders>
              <w:top w:val="single" w:sz="4" w:space="0" w:color="auto"/>
              <w:left w:val="nil"/>
              <w:bottom w:val="single" w:sz="4" w:space="0" w:color="auto"/>
              <w:right w:val="single" w:sz="8" w:space="0" w:color="auto"/>
            </w:tcBorders>
            <w:vAlign w:val="center"/>
            <w:hideMark/>
          </w:tcPr>
          <w:p w14:paraId="6FAB63F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街道（乡镇）</w:t>
            </w:r>
          </w:p>
        </w:tc>
      </w:tr>
      <w:tr w:rsidR="009B1969" w14:paraId="4F91CEF8" w14:textId="77777777" w:rsidTr="00925FA7">
        <w:trPr>
          <w:trHeight w:val="382"/>
          <w:jc w:val="center"/>
        </w:trPr>
        <w:tc>
          <w:tcPr>
            <w:tcW w:w="1538" w:type="dxa"/>
            <w:vMerge/>
            <w:tcBorders>
              <w:left w:val="single" w:sz="8" w:space="0" w:color="auto"/>
              <w:bottom w:val="single" w:sz="4" w:space="0" w:color="auto"/>
              <w:right w:val="single" w:sz="4" w:space="0" w:color="auto"/>
            </w:tcBorders>
            <w:vAlign w:val="center"/>
          </w:tcPr>
          <w:p w14:paraId="67EBD599" w14:textId="77777777" w:rsidR="009B1969" w:rsidRDefault="009B1969">
            <w:pPr>
              <w:rPr>
                <w:sz w:val="20"/>
                <w:szCs w:val="20"/>
              </w:rPr>
            </w:pPr>
          </w:p>
        </w:tc>
        <w:tc>
          <w:tcPr>
            <w:tcW w:w="3843" w:type="dxa"/>
            <w:gridSpan w:val="6"/>
            <w:tcBorders>
              <w:top w:val="single" w:sz="4" w:space="0" w:color="auto"/>
              <w:left w:val="nil"/>
              <w:bottom w:val="single" w:sz="4" w:space="0" w:color="auto"/>
              <w:right w:val="single" w:sz="4" w:space="0" w:color="auto"/>
            </w:tcBorders>
            <w:vAlign w:val="center"/>
            <w:hideMark/>
          </w:tcPr>
          <w:p w14:paraId="5D6E2BA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3844" w:type="dxa"/>
            <w:gridSpan w:val="6"/>
            <w:tcBorders>
              <w:top w:val="single" w:sz="4" w:space="0" w:color="auto"/>
              <w:left w:val="nil"/>
              <w:bottom w:val="single" w:sz="4" w:space="0" w:color="auto"/>
              <w:right w:val="single" w:sz="8" w:space="0" w:color="auto"/>
            </w:tcBorders>
            <w:vAlign w:val="center"/>
            <w:hideMark/>
          </w:tcPr>
          <w:p w14:paraId="668D235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社区（村） </w:t>
            </w:r>
          </w:p>
        </w:tc>
      </w:tr>
      <w:tr w:rsidR="009B1969" w14:paraId="5B93E9A7" w14:textId="77777777" w:rsidTr="002C447E">
        <w:trPr>
          <w:trHeight w:val="349"/>
          <w:jc w:val="center"/>
        </w:trPr>
        <w:tc>
          <w:tcPr>
            <w:tcW w:w="1538" w:type="dxa"/>
            <w:vMerge w:val="restart"/>
            <w:tcBorders>
              <w:top w:val="single" w:sz="4" w:space="0" w:color="auto"/>
              <w:left w:val="single" w:sz="8" w:space="0" w:color="auto"/>
              <w:right w:val="single" w:sz="4" w:space="0" w:color="auto"/>
            </w:tcBorders>
            <w:vAlign w:val="center"/>
            <w:hideMark/>
          </w:tcPr>
          <w:p w14:paraId="27BDDE6E"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联系人信息</w:t>
            </w:r>
          </w:p>
        </w:tc>
        <w:tc>
          <w:tcPr>
            <w:tcW w:w="1683" w:type="dxa"/>
            <w:gridSpan w:val="2"/>
            <w:tcBorders>
              <w:top w:val="single" w:sz="4" w:space="0" w:color="auto"/>
              <w:left w:val="nil"/>
              <w:bottom w:val="single" w:sz="4" w:space="0" w:color="auto"/>
              <w:right w:val="single" w:sz="4" w:space="0" w:color="auto"/>
            </w:tcBorders>
            <w:vAlign w:val="center"/>
            <w:hideMark/>
          </w:tcPr>
          <w:p w14:paraId="3A0AEFBD"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联系人1姓名</w:t>
            </w:r>
          </w:p>
        </w:tc>
        <w:tc>
          <w:tcPr>
            <w:tcW w:w="2002" w:type="dxa"/>
            <w:gridSpan w:val="3"/>
            <w:tcBorders>
              <w:top w:val="single" w:sz="4" w:space="0" w:color="auto"/>
              <w:left w:val="nil"/>
              <w:bottom w:val="single" w:sz="4" w:space="0" w:color="auto"/>
              <w:right w:val="single" w:sz="4" w:space="0" w:color="auto"/>
            </w:tcBorders>
            <w:vAlign w:val="center"/>
            <w:hideMark/>
          </w:tcPr>
          <w:p w14:paraId="509BEDF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09050170"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联系人1与老年人关系</w:t>
            </w:r>
          </w:p>
        </w:tc>
        <w:tc>
          <w:tcPr>
            <w:tcW w:w="2004" w:type="dxa"/>
            <w:gridSpan w:val="3"/>
            <w:tcBorders>
              <w:top w:val="single" w:sz="4" w:space="0" w:color="auto"/>
              <w:left w:val="nil"/>
              <w:bottom w:val="single" w:sz="4" w:space="0" w:color="auto"/>
              <w:right w:val="single" w:sz="8" w:space="0" w:color="auto"/>
            </w:tcBorders>
            <w:vAlign w:val="center"/>
            <w:hideMark/>
          </w:tcPr>
          <w:p w14:paraId="2014DDF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7D952EED" w14:textId="77777777" w:rsidTr="002C447E">
        <w:trPr>
          <w:trHeight w:val="382"/>
          <w:jc w:val="center"/>
        </w:trPr>
        <w:tc>
          <w:tcPr>
            <w:tcW w:w="1538" w:type="dxa"/>
            <w:vMerge/>
            <w:tcBorders>
              <w:left w:val="single" w:sz="8" w:space="0" w:color="auto"/>
              <w:right w:val="single" w:sz="4" w:space="0" w:color="auto"/>
            </w:tcBorders>
            <w:vAlign w:val="center"/>
          </w:tcPr>
          <w:p w14:paraId="547789DA" w14:textId="77777777" w:rsidR="009B1969" w:rsidRDefault="009B1969">
            <w:pPr>
              <w:rPr>
                <w:sz w:val="20"/>
                <w:szCs w:val="20"/>
              </w:rPr>
            </w:pPr>
          </w:p>
        </w:tc>
        <w:tc>
          <w:tcPr>
            <w:tcW w:w="1683" w:type="dxa"/>
            <w:gridSpan w:val="2"/>
            <w:tcBorders>
              <w:top w:val="single" w:sz="4" w:space="0" w:color="auto"/>
              <w:left w:val="nil"/>
              <w:bottom w:val="single" w:sz="4" w:space="0" w:color="auto"/>
              <w:right w:val="single" w:sz="4" w:space="0" w:color="auto"/>
            </w:tcBorders>
            <w:vAlign w:val="center"/>
            <w:hideMark/>
          </w:tcPr>
          <w:p w14:paraId="08F0566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联系人1工作单位</w:t>
            </w:r>
          </w:p>
        </w:tc>
        <w:tc>
          <w:tcPr>
            <w:tcW w:w="2002" w:type="dxa"/>
            <w:gridSpan w:val="3"/>
            <w:tcBorders>
              <w:top w:val="single" w:sz="4" w:space="0" w:color="auto"/>
              <w:left w:val="nil"/>
              <w:bottom w:val="single" w:sz="4" w:space="0" w:color="auto"/>
              <w:right w:val="single" w:sz="4" w:space="0" w:color="auto"/>
            </w:tcBorders>
            <w:vAlign w:val="center"/>
            <w:hideMark/>
          </w:tcPr>
          <w:p w14:paraId="072F579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3E4092E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联系人1联系方式</w:t>
            </w:r>
          </w:p>
        </w:tc>
        <w:tc>
          <w:tcPr>
            <w:tcW w:w="2004" w:type="dxa"/>
            <w:gridSpan w:val="3"/>
            <w:tcBorders>
              <w:top w:val="single" w:sz="4" w:space="0" w:color="auto"/>
              <w:left w:val="nil"/>
              <w:bottom w:val="single" w:sz="4" w:space="0" w:color="auto"/>
              <w:right w:val="single" w:sz="8" w:space="0" w:color="auto"/>
            </w:tcBorders>
            <w:vAlign w:val="center"/>
            <w:hideMark/>
          </w:tcPr>
          <w:p w14:paraId="4E50673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4C8968E9" w14:textId="77777777" w:rsidTr="002C447E">
        <w:trPr>
          <w:trHeight w:val="366"/>
          <w:jc w:val="center"/>
        </w:trPr>
        <w:tc>
          <w:tcPr>
            <w:tcW w:w="1538" w:type="dxa"/>
            <w:vMerge/>
            <w:tcBorders>
              <w:left w:val="single" w:sz="8" w:space="0" w:color="auto"/>
              <w:right w:val="single" w:sz="4" w:space="0" w:color="auto"/>
            </w:tcBorders>
            <w:vAlign w:val="center"/>
          </w:tcPr>
          <w:p w14:paraId="5F363AE6" w14:textId="77777777" w:rsidR="009B1969" w:rsidRDefault="009B1969">
            <w:pPr>
              <w:rPr>
                <w:sz w:val="20"/>
                <w:szCs w:val="20"/>
              </w:rPr>
            </w:pPr>
          </w:p>
        </w:tc>
        <w:tc>
          <w:tcPr>
            <w:tcW w:w="1683" w:type="dxa"/>
            <w:gridSpan w:val="2"/>
            <w:tcBorders>
              <w:top w:val="single" w:sz="4" w:space="0" w:color="auto"/>
              <w:left w:val="nil"/>
              <w:bottom w:val="single" w:sz="4" w:space="0" w:color="auto"/>
              <w:right w:val="single" w:sz="4" w:space="0" w:color="auto"/>
            </w:tcBorders>
            <w:vAlign w:val="center"/>
            <w:hideMark/>
          </w:tcPr>
          <w:p w14:paraId="3E7E6CA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联系人2姓名</w:t>
            </w:r>
          </w:p>
        </w:tc>
        <w:tc>
          <w:tcPr>
            <w:tcW w:w="2002" w:type="dxa"/>
            <w:gridSpan w:val="3"/>
            <w:tcBorders>
              <w:top w:val="single" w:sz="4" w:space="0" w:color="auto"/>
              <w:left w:val="nil"/>
              <w:bottom w:val="single" w:sz="4" w:space="0" w:color="auto"/>
              <w:right w:val="single" w:sz="4" w:space="0" w:color="auto"/>
            </w:tcBorders>
            <w:vAlign w:val="center"/>
            <w:hideMark/>
          </w:tcPr>
          <w:p w14:paraId="131C5B54"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41E8729E"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联系人2与老年人关系</w:t>
            </w:r>
          </w:p>
        </w:tc>
        <w:tc>
          <w:tcPr>
            <w:tcW w:w="2004" w:type="dxa"/>
            <w:gridSpan w:val="3"/>
            <w:tcBorders>
              <w:top w:val="single" w:sz="4" w:space="0" w:color="auto"/>
              <w:left w:val="nil"/>
              <w:bottom w:val="single" w:sz="4" w:space="0" w:color="auto"/>
              <w:right w:val="single" w:sz="8" w:space="0" w:color="auto"/>
            </w:tcBorders>
            <w:vAlign w:val="center"/>
            <w:hideMark/>
          </w:tcPr>
          <w:p w14:paraId="0D81EDB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2AAA0B2D" w14:textId="77777777" w:rsidTr="002C447E">
        <w:trPr>
          <w:trHeight w:val="382"/>
          <w:jc w:val="center"/>
        </w:trPr>
        <w:tc>
          <w:tcPr>
            <w:tcW w:w="1538" w:type="dxa"/>
            <w:vMerge/>
            <w:tcBorders>
              <w:left w:val="single" w:sz="8" w:space="0" w:color="auto"/>
              <w:right w:val="single" w:sz="4" w:space="0" w:color="auto"/>
            </w:tcBorders>
            <w:vAlign w:val="center"/>
          </w:tcPr>
          <w:p w14:paraId="4E8A8DE8" w14:textId="77777777" w:rsidR="009B1969" w:rsidRDefault="009B1969">
            <w:pPr>
              <w:rPr>
                <w:sz w:val="20"/>
                <w:szCs w:val="20"/>
              </w:rPr>
            </w:pPr>
          </w:p>
        </w:tc>
        <w:tc>
          <w:tcPr>
            <w:tcW w:w="1683" w:type="dxa"/>
            <w:gridSpan w:val="2"/>
            <w:tcBorders>
              <w:top w:val="single" w:sz="4" w:space="0" w:color="auto"/>
              <w:left w:val="nil"/>
              <w:bottom w:val="single" w:sz="4" w:space="0" w:color="auto"/>
              <w:right w:val="single" w:sz="4" w:space="0" w:color="auto"/>
            </w:tcBorders>
            <w:vAlign w:val="center"/>
            <w:hideMark/>
          </w:tcPr>
          <w:p w14:paraId="3472E043"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联系人2工作单位</w:t>
            </w:r>
          </w:p>
        </w:tc>
        <w:tc>
          <w:tcPr>
            <w:tcW w:w="2002" w:type="dxa"/>
            <w:gridSpan w:val="3"/>
            <w:tcBorders>
              <w:top w:val="single" w:sz="4" w:space="0" w:color="auto"/>
              <w:left w:val="nil"/>
              <w:bottom w:val="single" w:sz="4" w:space="0" w:color="auto"/>
              <w:right w:val="single" w:sz="4" w:space="0" w:color="auto"/>
            </w:tcBorders>
            <w:vAlign w:val="center"/>
            <w:hideMark/>
          </w:tcPr>
          <w:p w14:paraId="3612422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7580CDD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联系人2联系方式</w:t>
            </w:r>
          </w:p>
        </w:tc>
        <w:tc>
          <w:tcPr>
            <w:tcW w:w="2004" w:type="dxa"/>
            <w:gridSpan w:val="3"/>
            <w:tcBorders>
              <w:top w:val="single" w:sz="4" w:space="0" w:color="auto"/>
              <w:left w:val="nil"/>
              <w:bottom w:val="single" w:sz="4" w:space="0" w:color="auto"/>
              <w:right w:val="single" w:sz="8" w:space="0" w:color="auto"/>
            </w:tcBorders>
            <w:vAlign w:val="center"/>
            <w:hideMark/>
          </w:tcPr>
          <w:p w14:paraId="6966DFF1"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69F9DE9B" w14:textId="77777777" w:rsidTr="002C447E">
        <w:trPr>
          <w:trHeight w:val="366"/>
          <w:jc w:val="center"/>
        </w:trPr>
        <w:tc>
          <w:tcPr>
            <w:tcW w:w="1538" w:type="dxa"/>
            <w:vMerge/>
            <w:tcBorders>
              <w:left w:val="single" w:sz="8" w:space="0" w:color="auto"/>
              <w:right w:val="single" w:sz="4" w:space="0" w:color="auto"/>
            </w:tcBorders>
            <w:vAlign w:val="center"/>
          </w:tcPr>
          <w:p w14:paraId="587B8308" w14:textId="77777777" w:rsidR="009B1969" w:rsidRDefault="009B1969">
            <w:pPr>
              <w:rPr>
                <w:sz w:val="20"/>
                <w:szCs w:val="20"/>
              </w:rPr>
            </w:pPr>
          </w:p>
        </w:tc>
        <w:tc>
          <w:tcPr>
            <w:tcW w:w="1683" w:type="dxa"/>
            <w:gridSpan w:val="2"/>
            <w:tcBorders>
              <w:top w:val="single" w:sz="4" w:space="0" w:color="auto"/>
              <w:left w:val="nil"/>
              <w:bottom w:val="single" w:sz="4" w:space="0" w:color="auto"/>
              <w:right w:val="single" w:sz="4" w:space="0" w:color="auto"/>
            </w:tcBorders>
            <w:vAlign w:val="center"/>
            <w:hideMark/>
          </w:tcPr>
          <w:p w14:paraId="155EA0E7"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联系人3姓名</w:t>
            </w:r>
          </w:p>
        </w:tc>
        <w:tc>
          <w:tcPr>
            <w:tcW w:w="2002" w:type="dxa"/>
            <w:gridSpan w:val="3"/>
            <w:tcBorders>
              <w:top w:val="single" w:sz="4" w:space="0" w:color="auto"/>
              <w:left w:val="nil"/>
              <w:bottom w:val="single" w:sz="4" w:space="0" w:color="auto"/>
              <w:right w:val="single" w:sz="4" w:space="0" w:color="auto"/>
            </w:tcBorders>
            <w:vAlign w:val="center"/>
            <w:hideMark/>
          </w:tcPr>
          <w:p w14:paraId="6A4F6CF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041468F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联系人3与老年人关系</w:t>
            </w:r>
          </w:p>
        </w:tc>
        <w:tc>
          <w:tcPr>
            <w:tcW w:w="2004" w:type="dxa"/>
            <w:gridSpan w:val="3"/>
            <w:tcBorders>
              <w:top w:val="single" w:sz="4" w:space="0" w:color="auto"/>
              <w:left w:val="nil"/>
              <w:bottom w:val="single" w:sz="4" w:space="0" w:color="auto"/>
              <w:right w:val="single" w:sz="8" w:space="0" w:color="auto"/>
            </w:tcBorders>
            <w:vAlign w:val="center"/>
            <w:hideMark/>
          </w:tcPr>
          <w:p w14:paraId="1E0CBEA1"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66AB8AF1" w14:textId="77777777" w:rsidTr="002C447E">
        <w:trPr>
          <w:trHeight w:val="382"/>
          <w:jc w:val="center"/>
        </w:trPr>
        <w:tc>
          <w:tcPr>
            <w:tcW w:w="1538" w:type="dxa"/>
            <w:vMerge/>
            <w:tcBorders>
              <w:left w:val="single" w:sz="8" w:space="0" w:color="auto"/>
              <w:bottom w:val="single" w:sz="4" w:space="0" w:color="auto"/>
              <w:right w:val="single" w:sz="4" w:space="0" w:color="auto"/>
            </w:tcBorders>
            <w:vAlign w:val="center"/>
          </w:tcPr>
          <w:p w14:paraId="31DDE263" w14:textId="77777777" w:rsidR="009B1969" w:rsidRDefault="009B1969">
            <w:pPr>
              <w:rPr>
                <w:sz w:val="20"/>
                <w:szCs w:val="20"/>
              </w:rPr>
            </w:pPr>
          </w:p>
        </w:tc>
        <w:tc>
          <w:tcPr>
            <w:tcW w:w="1683" w:type="dxa"/>
            <w:gridSpan w:val="2"/>
            <w:tcBorders>
              <w:top w:val="single" w:sz="4" w:space="0" w:color="auto"/>
              <w:left w:val="nil"/>
              <w:bottom w:val="single" w:sz="4" w:space="0" w:color="auto"/>
              <w:right w:val="single" w:sz="4" w:space="0" w:color="auto"/>
            </w:tcBorders>
            <w:vAlign w:val="center"/>
            <w:hideMark/>
          </w:tcPr>
          <w:p w14:paraId="2842B008"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联系人3工作单位</w:t>
            </w:r>
          </w:p>
        </w:tc>
        <w:tc>
          <w:tcPr>
            <w:tcW w:w="2002" w:type="dxa"/>
            <w:gridSpan w:val="3"/>
            <w:tcBorders>
              <w:top w:val="single" w:sz="4" w:space="0" w:color="auto"/>
              <w:left w:val="nil"/>
              <w:bottom w:val="single" w:sz="4" w:space="0" w:color="auto"/>
              <w:right w:val="single" w:sz="4" w:space="0" w:color="auto"/>
            </w:tcBorders>
            <w:vAlign w:val="center"/>
            <w:hideMark/>
          </w:tcPr>
          <w:p w14:paraId="2167E200"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998" w:type="dxa"/>
            <w:gridSpan w:val="4"/>
            <w:tcBorders>
              <w:top w:val="single" w:sz="4" w:space="0" w:color="auto"/>
              <w:left w:val="nil"/>
              <w:bottom w:val="single" w:sz="4" w:space="0" w:color="auto"/>
              <w:right w:val="single" w:sz="4" w:space="0" w:color="auto"/>
            </w:tcBorders>
            <w:vAlign w:val="center"/>
            <w:hideMark/>
          </w:tcPr>
          <w:p w14:paraId="2955CB3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联系人3联系方式</w:t>
            </w:r>
          </w:p>
        </w:tc>
        <w:tc>
          <w:tcPr>
            <w:tcW w:w="2004" w:type="dxa"/>
            <w:gridSpan w:val="3"/>
            <w:tcBorders>
              <w:top w:val="single" w:sz="4" w:space="0" w:color="auto"/>
              <w:left w:val="nil"/>
              <w:bottom w:val="single" w:sz="4" w:space="0" w:color="auto"/>
              <w:right w:val="single" w:sz="8" w:space="0" w:color="auto"/>
            </w:tcBorders>
            <w:vAlign w:val="center"/>
            <w:hideMark/>
          </w:tcPr>
          <w:p w14:paraId="5B6256D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3DD7C579" w14:textId="77777777" w:rsidTr="009B1969">
        <w:trPr>
          <w:trHeight w:val="349"/>
          <w:jc w:val="center"/>
        </w:trPr>
        <w:tc>
          <w:tcPr>
            <w:tcW w:w="1538" w:type="dxa"/>
            <w:vMerge w:val="restart"/>
            <w:tcBorders>
              <w:top w:val="single" w:sz="4" w:space="0" w:color="auto"/>
              <w:left w:val="single" w:sz="8" w:space="0" w:color="auto"/>
              <w:right w:val="single" w:sz="4" w:space="0" w:color="auto"/>
            </w:tcBorders>
            <w:vAlign w:val="center"/>
            <w:hideMark/>
          </w:tcPr>
          <w:p w14:paraId="5DFE28E6" w14:textId="77777777" w:rsidR="009B1969" w:rsidRDefault="009B1969">
            <w:pPr>
              <w:widowControl/>
              <w:wordWrap w:val="0"/>
              <w:spacing w:before="300" w:after="150" w:line="420" w:lineRule="exact"/>
              <w:jc w:val="center"/>
              <w:rPr>
                <w:rFonts w:ascii="宋体" w:hAnsi="宋体" w:cs="Calibri"/>
                <w:kern w:val="0"/>
                <w:sz w:val="24"/>
                <w:szCs w:val="24"/>
              </w:rPr>
            </w:pPr>
            <w:r>
              <w:rPr>
                <w:rFonts w:ascii="微软雅黑" w:eastAsia="微软雅黑" w:hAnsi="微软雅黑" w:hint="eastAsia"/>
                <w:color w:val="000000"/>
                <w:kern w:val="0"/>
              </w:rPr>
              <w:t>紧急联系人</w:t>
            </w:r>
          </w:p>
        </w:tc>
        <w:tc>
          <w:tcPr>
            <w:tcW w:w="1517" w:type="dxa"/>
            <w:tcBorders>
              <w:top w:val="single" w:sz="4" w:space="0" w:color="auto"/>
              <w:left w:val="nil"/>
              <w:bottom w:val="single" w:sz="4" w:space="0" w:color="auto"/>
              <w:right w:val="single" w:sz="4" w:space="0" w:color="auto"/>
            </w:tcBorders>
            <w:vAlign w:val="center"/>
            <w:hideMark/>
          </w:tcPr>
          <w:p w14:paraId="7A73E83A"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姓  名</w:t>
            </w:r>
          </w:p>
        </w:tc>
        <w:tc>
          <w:tcPr>
            <w:tcW w:w="835" w:type="dxa"/>
            <w:gridSpan w:val="2"/>
            <w:tcBorders>
              <w:top w:val="single" w:sz="4" w:space="0" w:color="auto"/>
              <w:left w:val="nil"/>
              <w:bottom w:val="single" w:sz="4" w:space="0" w:color="auto"/>
              <w:right w:val="single" w:sz="4" w:space="0" w:color="auto"/>
            </w:tcBorders>
            <w:vAlign w:val="center"/>
            <w:hideMark/>
          </w:tcPr>
          <w:p w14:paraId="4BA0EFC2"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333" w:type="dxa"/>
            <w:gridSpan w:val="2"/>
            <w:tcBorders>
              <w:top w:val="single" w:sz="4" w:space="0" w:color="auto"/>
              <w:left w:val="nil"/>
              <w:bottom w:val="single" w:sz="4" w:space="0" w:color="auto"/>
              <w:right w:val="single" w:sz="4" w:space="0" w:color="auto"/>
            </w:tcBorders>
            <w:vAlign w:val="center"/>
            <w:hideMark/>
          </w:tcPr>
          <w:p w14:paraId="781AB48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性 别</w:t>
            </w:r>
          </w:p>
        </w:tc>
        <w:tc>
          <w:tcPr>
            <w:tcW w:w="1331" w:type="dxa"/>
            <w:gridSpan w:val="3"/>
            <w:tcBorders>
              <w:top w:val="single" w:sz="4" w:space="0" w:color="auto"/>
              <w:left w:val="nil"/>
              <w:bottom w:val="single" w:sz="4" w:space="0" w:color="auto"/>
              <w:right w:val="single" w:sz="4" w:space="0" w:color="auto"/>
            </w:tcBorders>
            <w:vAlign w:val="center"/>
          </w:tcPr>
          <w:p w14:paraId="338C6AB9" w14:textId="77777777" w:rsidR="009B1969" w:rsidRDefault="009B1969">
            <w:pPr>
              <w:pStyle w:val="affff5"/>
              <w:widowControl/>
              <w:autoSpaceDE w:val="0"/>
              <w:autoSpaceDN w:val="0"/>
              <w:spacing w:before="0" w:beforeAutospacing="0" w:after="0" w:afterAutospacing="0" w:line="0" w:lineRule="atLeast"/>
              <w:jc w:val="center"/>
            </w:pPr>
          </w:p>
        </w:tc>
        <w:tc>
          <w:tcPr>
            <w:tcW w:w="1332" w:type="dxa"/>
            <w:gridSpan w:val="3"/>
            <w:tcBorders>
              <w:top w:val="single" w:sz="4" w:space="0" w:color="auto"/>
              <w:left w:val="nil"/>
              <w:bottom w:val="single" w:sz="4" w:space="0" w:color="auto"/>
              <w:right w:val="single" w:sz="4" w:space="0" w:color="auto"/>
            </w:tcBorders>
            <w:vAlign w:val="center"/>
            <w:hideMark/>
          </w:tcPr>
          <w:p w14:paraId="2CE7005E"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与老年人的关系</w:t>
            </w:r>
          </w:p>
        </w:tc>
        <w:tc>
          <w:tcPr>
            <w:tcW w:w="1339" w:type="dxa"/>
            <w:tcBorders>
              <w:top w:val="single" w:sz="4" w:space="0" w:color="auto"/>
              <w:left w:val="nil"/>
              <w:bottom w:val="single" w:sz="4" w:space="0" w:color="auto"/>
              <w:right w:val="single" w:sz="8" w:space="0" w:color="auto"/>
            </w:tcBorders>
            <w:vAlign w:val="center"/>
          </w:tcPr>
          <w:p w14:paraId="3505E2BA" w14:textId="77777777" w:rsidR="009B1969" w:rsidRDefault="009B1969">
            <w:pPr>
              <w:pStyle w:val="affff5"/>
              <w:widowControl/>
              <w:autoSpaceDE w:val="0"/>
              <w:autoSpaceDN w:val="0"/>
              <w:spacing w:before="0" w:beforeAutospacing="0" w:after="0" w:afterAutospacing="0" w:line="0" w:lineRule="atLeast"/>
              <w:jc w:val="center"/>
            </w:pPr>
          </w:p>
        </w:tc>
      </w:tr>
      <w:tr w:rsidR="009B1969" w14:paraId="1C5AABCA" w14:textId="77777777" w:rsidTr="009B1969">
        <w:trPr>
          <w:trHeight w:val="382"/>
          <w:jc w:val="center"/>
        </w:trPr>
        <w:tc>
          <w:tcPr>
            <w:tcW w:w="1538" w:type="dxa"/>
            <w:vMerge/>
            <w:tcBorders>
              <w:left w:val="single" w:sz="8" w:space="0" w:color="auto"/>
              <w:right w:val="single" w:sz="4" w:space="0" w:color="auto"/>
            </w:tcBorders>
            <w:vAlign w:val="center"/>
          </w:tcPr>
          <w:p w14:paraId="19BF8CE0" w14:textId="77777777" w:rsidR="009B1969" w:rsidRDefault="009B1969">
            <w:pPr>
              <w:rPr>
                <w:sz w:val="20"/>
                <w:szCs w:val="20"/>
              </w:rPr>
            </w:pPr>
          </w:p>
        </w:tc>
        <w:tc>
          <w:tcPr>
            <w:tcW w:w="1517" w:type="dxa"/>
            <w:tcBorders>
              <w:top w:val="single" w:sz="4" w:space="0" w:color="auto"/>
              <w:left w:val="nil"/>
              <w:bottom w:val="single" w:sz="4" w:space="0" w:color="auto"/>
              <w:right w:val="single" w:sz="4" w:space="0" w:color="auto"/>
            </w:tcBorders>
            <w:vAlign w:val="center"/>
            <w:hideMark/>
          </w:tcPr>
          <w:p w14:paraId="648C1FA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身份证号码</w:t>
            </w:r>
          </w:p>
        </w:tc>
        <w:tc>
          <w:tcPr>
            <w:tcW w:w="6170" w:type="dxa"/>
            <w:gridSpan w:val="11"/>
            <w:tcBorders>
              <w:top w:val="single" w:sz="4" w:space="0" w:color="auto"/>
              <w:left w:val="nil"/>
              <w:bottom w:val="single" w:sz="4" w:space="0" w:color="auto"/>
              <w:right w:val="single" w:sz="8" w:space="0" w:color="auto"/>
            </w:tcBorders>
            <w:vAlign w:val="center"/>
            <w:hideMark/>
          </w:tcPr>
          <w:p w14:paraId="6EA71EEF"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7A4B037B" w14:textId="77777777" w:rsidTr="009B1969">
        <w:trPr>
          <w:trHeight w:val="366"/>
          <w:jc w:val="center"/>
        </w:trPr>
        <w:tc>
          <w:tcPr>
            <w:tcW w:w="1538" w:type="dxa"/>
            <w:vMerge/>
            <w:tcBorders>
              <w:left w:val="single" w:sz="8" w:space="0" w:color="auto"/>
              <w:right w:val="single" w:sz="4" w:space="0" w:color="auto"/>
            </w:tcBorders>
            <w:vAlign w:val="center"/>
          </w:tcPr>
          <w:p w14:paraId="5D7D2CB0" w14:textId="77777777" w:rsidR="009B1969" w:rsidRDefault="009B1969">
            <w:pPr>
              <w:rPr>
                <w:sz w:val="20"/>
                <w:szCs w:val="20"/>
              </w:rPr>
            </w:pPr>
          </w:p>
        </w:tc>
        <w:tc>
          <w:tcPr>
            <w:tcW w:w="1517" w:type="dxa"/>
            <w:tcBorders>
              <w:top w:val="single" w:sz="4" w:space="0" w:color="auto"/>
              <w:left w:val="nil"/>
              <w:bottom w:val="single" w:sz="4" w:space="0" w:color="auto"/>
              <w:right w:val="single" w:sz="4" w:space="0" w:color="auto"/>
            </w:tcBorders>
            <w:vAlign w:val="center"/>
            <w:hideMark/>
          </w:tcPr>
          <w:p w14:paraId="262840A5"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联系方式</w:t>
            </w:r>
          </w:p>
        </w:tc>
        <w:tc>
          <w:tcPr>
            <w:tcW w:w="1364" w:type="dxa"/>
            <w:gridSpan w:val="3"/>
            <w:tcBorders>
              <w:top w:val="single" w:sz="4" w:space="0" w:color="auto"/>
              <w:left w:val="nil"/>
              <w:bottom w:val="single" w:sz="4" w:space="0" w:color="auto"/>
              <w:right w:val="single" w:sz="4" w:space="0" w:color="auto"/>
            </w:tcBorders>
            <w:vAlign w:val="center"/>
            <w:hideMark/>
          </w:tcPr>
          <w:p w14:paraId="7144B23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c>
          <w:tcPr>
            <w:tcW w:w="1471" w:type="dxa"/>
            <w:gridSpan w:val="3"/>
            <w:tcBorders>
              <w:top w:val="single" w:sz="4" w:space="0" w:color="auto"/>
              <w:left w:val="nil"/>
              <w:bottom w:val="single" w:sz="4" w:space="0" w:color="auto"/>
              <w:right w:val="single" w:sz="4" w:space="0" w:color="auto"/>
            </w:tcBorders>
            <w:vAlign w:val="center"/>
            <w:hideMark/>
          </w:tcPr>
          <w:p w14:paraId="7375AB43"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工作单位</w:t>
            </w:r>
          </w:p>
        </w:tc>
        <w:tc>
          <w:tcPr>
            <w:tcW w:w="3335" w:type="dxa"/>
            <w:gridSpan w:val="5"/>
            <w:tcBorders>
              <w:top w:val="single" w:sz="4" w:space="0" w:color="auto"/>
              <w:left w:val="nil"/>
              <w:bottom w:val="single" w:sz="4" w:space="0" w:color="auto"/>
              <w:right w:val="single" w:sz="8" w:space="0" w:color="auto"/>
            </w:tcBorders>
            <w:vAlign w:val="center"/>
            <w:hideMark/>
          </w:tcPr>
          <w:p w14:paraId="04382E0B"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r w:rsidR="009B1969" w14:paraId="667BD839" w14:textId="77777777" w:rsidTr="009B1969">
        <w:trPr>
          <w:trHeight w:val="382"/>
          <w:jc w:val="center"/>
        </w:trPr>
        <w:tc>
          <w:tcPr>
            <w:tcW w:w="1538" w:type="dxa"/>
            <w:vMerge/>
            <w:tcBorders>
              <w:left w:val="single" w:sz="8" w:space="0" w:color="auto"/>
              <w:bottom w:val="single" w:sz="8" w:space="0" w:color="auto"/>
              <w:right w:val="single" w:sz="4" w:space="0" w:color="auto"/>
            </w:tcBorders>
            <w:vAlign w:val="center"/>
          </w:tcPr>
          <w:p w14:paraId="2AD17B53" w14:textId="77777777" w:rsidR="009B1969" w:rsidRDefault="009B1969">
            <w:pPr>
              <w:rPr>
                <w:sz w:val="20"/>
                <w:szCs w:val="20"/>
              </w:rPr>
            </w:pPr>
          </w:p>
        </w:tc>
        <w:tc>
          <w:tcPr>
            <w:tcW w:w="1517" w:type="dxa"/>
            <w:tcBorders>
              <w:top w:val="single" w:sz="4" w:space="0" w:color="auto"/>
              <w:left w:val="nil"/>
              <w:bottom w:val="single" w:sz="8" w:space="0" w:color="auto"/>
              <w:right w:val="single" w:sz="4" w:space="0" w:color="auto"/>
            </w:tcBorders>
            <w:vAlign w:val="center"/>
            <w:hideMark/>
          </w:tcPr>
          <w:p w14:paraId="4174D986"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家庭住址</w:t>
            </w:r>
          </w:p>
        </w:tc>
        <w:tc>
          <w:tcPr>
            <w:tcW w:w="6170" w:type="dxa"/>
            <w:gridSpan w:val="11"/>
            <w:tcBorders>
              <w:top w:val="single" w:sz="4" w:space="0" w:color="auto"/>
              <w:left w:val="nil"/>
              <w:bottom w:val="single" w:sz="8" w:space="0" w:color="auto"/>
              <w:right w:val="single" w:sz="8" w:space="0" w:color="auto"/>
            </w:tcBorders>
            <w:vAlign w:val="center"/>
            <w:hideMark/>
          </w:tcPr>
          <w:p w14:paraId="3AC9B043" w14:textId="77777777" w:rsidR="009B1969" w:rsidRDefault="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18"/>
                <w:szCs w:val="18"/>
              </w:rPr>
              <w:t> </w:t>
            </w:r>
          </w:p>
        </w:tc>
      </w:tr>
    </w:tbl>
    <w:p w14:paraId="3822F366" w14:textId="77777777" w:rsidR="009B1969" w:rsidRPr="009B1969" w:rsidRDefault="009B1969" w:rsidP="009B1969">
      <w:pPr>
        <w:widowControl/>
        <w:spacing w:before="120" w:line="300" w:lineRule="exact"/>
        <w:ind w:firstLine="420"/>
        <w:jc w:val="left"/>
        <w:rPr>
          <w:rFonts w:ascii="微软雅黑" w:eastAsia="微软雅黑" w:hAnsi="微软雅黑" w:cs="Calibri"/>
          <w:color w:val="000000"/>
          <w:kern w:val="0"/>
          <w:sz w:val="30"/>
          <w:szCs w:val="30"/>
        </w:rPr>
      </w:pPr>
      <w:r w:rsidRPr="009B1969">
        <w:rPr>
          <w:rFonts w:ascii="微软雅黑" w:eastAsia="微软雅黑" w:hAnsi="微软雅黑" w:cs="Calibri" w:hint="eastAsia"/>
          <w:color w:val="000000"/>
          <w:kern w:val="0"/>
        </w:rPr>
        <w:t>填表人签字：                               接待人签字：</w:t>
      </w:r>
    </w:p>
    <w:p w14:paraId="2FE07117" w14:textId="77777777" w:rsidR="009B1969" w:rsidRPr="009B1969" w:rsidRDefault="009B1969" w:rsidP="009B1969">
      <w:pPr>
        <w:widowControl/>
        <w:spacing w:before="120" w:line="300" w:lineRule="exact"/>
        <w:ind w:firstLine="420"/>
        <w:jc w:val="left"/>
        <w:rPr>
          <w:rFonts w:ascii="微软雅黑" w:eastAsia="微软雅黑" w:hAnsi="微软雅黑" w:cs="Calibri"/>
          <w:color w:val="000000"/>
          <w:kern w:val="0"/>
        </w:rPr>
      </w:pPr>
      <w:r w:rsidRPr="009B1969">
        <w:rPr>
          <w:rFonts w:ascii="微软雅黑" w:eastAsia="微软雅黑" w:hAnsi="微软雅黑" w:cs="Calibri" w:hint="eastAsia"/>
          <w:color w:val="000000"/>
          <w:kern w:val="0"/>
        </w:rPr>
        <w:t>填表日期:      年  月  日                  填表日期:      年  月  日</w:t>
      </w:r>
    </w:p>
    <w:p w14:paraId="505F3B73" w14:textId="77777777" w:rsidR="009B1969" w:rsidRPr="009B1969" w:rsidRDefault="009B1969" w:rsidP="009B1969">
      <w:pPr>
        <w:rPr>
          <w:rFonts w:ascii="微软雅黑" w:eastAsia="微软雅黑" w:hAnsi="微软雅黑"/>
          <w:color w:val="000000"/>
        </w:rPr>
        <w:sectPr w:rsidR="009B1969" w:rsidRPr="009B1969">
          <w:pgSz w:w="12240" w:h="15840"/>
          <w:pgMar w:top="1440" w:right="1800" w:bottom="1440" w:left="1800" w:header="720" w:footer="720" w:gutter="0"/>
          <w:cols w:space="720"/>
        </w:sectPr>
      </w:pPr>
    </w:p>
    <w:p w14:paraId="7078782D" w14:textId="77777777" w:rsidR="006E481E" w:rsidRDefault="006E481E" w:rsidP="009B1969">
      <w:pPr>
        <w:pStyle w:val="af8"/>
        <w:rPr>
          <w:vanish w:val="0"/>
        </w:rPr>
      </w:pPr>
    </w:p>
    <w:p w14:paraId="58A7488A" w14:textId="77777777" w:rsidR="009B1969" w:rsidRDefault="009B1969" w:rsidP="009B1969">
      <w:pPr>
        <w:pStyle w:val="afe"/>
        <w:rPr>
          <w:vanish w:val="0"/>
        </w:rPr>
      </w:pPr>
    </w:p>
    <w:p w14:paraId="2496A915" w14:textId="77777777" w:rsidR="009B1969" w:rsidRDefault="009B1969" w:rsidP="009B1969">
      <w:pPr>
        <w:pStyle w:val="aff3"/>
        <w:spacing w:after="156"/>
      </w:pPr>
      <w:r>
        <w:br/>
      </w:r>
      <w:bookmarkStart w:id="178" w:name="_Toc137202861"/>
      <w:r>
        <w:rPr>
          <w:rFonts w:hint="eastAsia"/>
        </w:rPr>
        <w:t>（资料性）</w:t>
      </w:r>
      <w:r>
        <w:br/>
      </w:r>
      <w:r>
        <w:rPr>
          <w:rFonts w:hint="eastAsia"/>
        </w:rPr>
        <w:t>居家养老服务申请及反馈表</w:t>
      </w:r>
      <w:bookmarkEnd w:id="178"/>
    </w:p>
    <w:p w14:paraId="42E14107" w14:textId="77777777" w:rsidR="009B1969" w:rsidRPr="009B1969" w:rsidRDefault="009B1969" w:rsidP="009B1969">
      <w:pPr>
        <w:pStyle w:val="aff"/>
        <w:spacing w:before="156" w:after="156"/>
      </w:pPr>
      <w:r w:rsidRPr="009B1969">
        <w:rPr>
          <w:rFonts w:hint="eastAsia"/>
        </w:rPr>
        <w:t>居家养老服务申请及反馈表</w:t>
      </w:r>
    </w:p>
    <w:p w14:paraId="56887E70" w14:textId="77777777" w:rsidR="009B1969" w:rsidRDefault="009B1969" w:rsidP="009B1969">
      <w:pPr>
        <w:pStyle w:val="12"/>
      </w:pPr>
      <w:r>
        <w:rPr>
          <w:rFonts w:ascii="微软雅黑" w:eastAsia="微软雅黑" w:hAnsi="微软雅黑" w:hint="eastAsia"/>
          <w:color w:val="000000"/>
        </w:rPr>
        <w:t>申请人姓名：        电话:             服务编号：         申请服务时间：   年   月   日</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1813"/>
        <w:gridCol w:w="1858"/>
        <w:gridCol w:w="1430"/>
        <w:gridCol w:w="1297"/>
        <w:gridCol w:w="1690"/>
      </w:tblGrid>
      <w:tr w:rsidR="009B1969" w14:paraId="1CA39D86" w14:textId="77777777" w:rsidTr="005A4FA9">
        <w:trPr>
          <w:tblHeader/>
          <w:jc w:val="center"/>
        </w:trPr>
        <w:tc>
          <w:tcPr>
            <w:tcW w:w="1286" w:type="dxa"/>
            <w:tcBorders>
              <w:top w:val="single" w:sz="8" w:space="0" w:color="auto"/>
              <w:bottom w:val="single" w:sz="8" w:space="0" w:color="auto"/>
            </w:tcBorders>
            <w:shd w:val="clear" w:color="auto" w:fill="auto"/>
          </w:tcPr>
          <w:p w14:paraId="4D6760CF"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服务日期</w:t>
            </w:r>
          </w:p>
        </w:tc>
        <w:tc>
          <w:tcPr>
            <w:tcW w:w="1813" w:type="dxa"/>
            <w:tcBorders>
              <w:top w:val="single" w:sz="8" w:space="0" w:color="auto"/>
              <w:bottom w:val="single" w:sz="8" w:space="0" w:color="auto"/>
            </w:tcBorders>
            <w:shd w:val="clear" w:color="auto" w:fill="auto"/>
          </w:tcPr>
          <w:p w14:paraId="11F9C20A"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 xml:space="preserve">  年   月   日</w:t>
            </w:r>
          </w:p>
        </w:tc>
        <w:tc>
          <w:tcPr>
            <w:tcW w:w="1858" w:type="dxa"/>
            <w:tcBorders>
              <w:top w:val="single" w:sz="8" w:space="0" w:color="auto"/>
              <w:bottom w:val="single" w:sz="8" w:space="0" w:color="auto"/>
            </w:tcBorders>
            <w:shd w:val="clear" w:color="auto" w:fill="auto"/>
          </w:tcPr>
          <w:p w14:paraId="3595AF22"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服务时长</w:t>
            </w:r>
          </w:p>
        </w:tc>
        <w:tc>
          <w:tcPr>
            <w:tcW w:w="1430" w:type="dxa"/>
            <w:tcBorders>
              <w:top w:val="single" w:sz="8" w:space="0" w:color="auto"/>
              <w:bottom w:val="single" w:sz="8" w:space="0" w:color="auto"/>
            </w:tcBorders>
            <w:shd w:val="clear" w:color="auto" w:fill="auto"/>
          </w:tcPr>
          <w:p w14:paraId="4A6C795A"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 xml:space="preserve"> 小时   分钟</w:t>
            </w:r>
          </w:p>
        </w:tc>
        <w:tc>
          <w:tcPr>
            <w:tcW w:w="1297" w:type="dxa"/>
            <w:tcBorders>
              <w:top w:val="single" w:sz="8" w:space="0" w:color="auto"/>
              <w:bottom w:val="single" w:sz="8" w:space="0" w:color="auto"/>
            </w:tcBorders>
            <w:shd w:val="clear" w:color="auto" w:fill="auto"/>
          </w:tcPr>
          <w:p w14:paraId="3E784EE8"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服务人员姓名</w:t>
            </w:r>
          </w:p>
        </w:tc>
        <w:tc>
          <w:tcPr>
            <w:tcW w:w="1690" w:type="dxa"/>
            <w:tcBorders>
              <w:top w:val="single" w:sz="8" w:space="0" w:color="auto"/>
              <w:bottom w:val="single" w:sz="8" w:space="0" w:color="auto"/>
            </w:tcBorders>
            <w:shd w:val="clear" w:color="auto" w:fill="auto"/>
          </w:tcPr>
          <w:p w14:paraId="2877F2A0" w14:textId="77777777" w:rsidR="009B1969" w:rsidRDefault="009B1969" w:rsidP="00D83172">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 </w:t>
            </w:r>
          </w:p>
        </w:tc>
      </w:tr>
      <w:tr w:rsidR="009B1969" w14:paraId="644A41A0" w14:textId="77777777" w:rsidTr="005A4FA9">
        <w:trPr>
          <w:jc w:val="center"/>
        </w:trPr>
        <w:tc>
          <w:tcPr>
            <w:tcW w:w="1286" w:type="dxa"/>
            <w:tcBorders>
              <w:top w:val="single" w:sz="8" w:space="0" w:color="auto"/>
            </w:tcBorders>
            <w:shd w:val="clear" w:color="auto" w:fill="auto"/>
            <w:vAlign w:val="center"/>
          </w:tcPr>
          <w:p w14:paraId="4BDED666"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收费情况</w:t>
            </w:r>
          </w:p>
        </w:tc>
        <w:tc>
          <w:tcPr>
            <w:tcW w:w="8088" w:type="dxa"/>
            <w:gridSpan w:val="5"/>
            <w:tcBorders>
              <w:top w:val="single" w:sz="8" w:space="0" w:color="auto"/>
            </w:tcBorders>
            <w:shd w:val="clear" w:color="auto" w:fill="auto"/>
          </w:tcPr>
          <w:p w14:paraId="3ED3F427" w14:textId="77777777" w:rsidR="009B1969" w:rsidRDefault="009B1969" w:rsidP="009B1969">
            <w:pPr>
              <w:pStyle w:val="afffffffffa"/>
              <w:jc w:val="left"/>
            </w:pPr>
            <w:r>
              <w:rPr>
                <w:rFonts w:ascii="微软雅黑" w:eastAsia="微软雅黑" w:hAnsi="微软雅黑" w:hint="eastAsia"/>
                <w:color w:val="000000"/>
                <w:sz w:val="21"/>
                <w:szCs w:val="21"/>
              </w:rPr>
              <w:t>□政府购买服务   □免费   □收费     元</w:t>
            </w:r>
          </w:p>
        </w:tc>
      </w:tr>
      <w:tr w:rsidR="009B1969" w14:paraId="4E29C930" w14:textId="77777777" w:rsidTr="005A4FA9">
        <w:trPr>
          <w:jc w:val="center"/>
        </w:trPr>
        <w:tc>
          <w:tcPr>
            <w:tcW w:w="1286" w:type="dxa"/>
            <w:vMerge w:val="restart"/>
            <w:shd w:val="clear" w:color="auto" w:fill="auto"/>
          </w:tcPr>
          <w:p w14:paraId="0FC47F94" w14:textId="77777777" w:rsidR="009B1969" w:rsidRDefault="009B1969" w:rsidP="0055348D">
            <w:pPr>
              <w:pStyle w:val="affff5"/>
              <w:widowControl/>
              <w:spacing w:before="300" w:beforeAutospacing="0" w:after="150" w:afterAutospacing="0" w:line="300" w:lineRule="exact"/>
              <w:jc w:val="center"/>
              <w:rPr>
                <w:rFonts w:cs="Calibri"/>
              </w:rPr>
            </w:pPr>
            <w:r>
              <w:rPr>
                <w:rFonts w:ascii="微软雅黑" w:eastAsia="微软雅黑" w:hAnsi="微软雅黑" w:hint="eastAsia"/>
                <w:color w:val="000000"/>
                <w:sz w:val="21"/>
                <w:szCs w:val="21"/>
              </w:rPr>
              <w:t>服</w:t>
            </w:r>
          </w:p>
          <w:p w14:paraId="005F0C30" w14:textId="77777777" w:rsidR="009B1969" w:rsidRDefault="009B1969" w:rsidP="0055348D">
            <w:pPr>
              <w:pStyle w:val="affff5"/>
              <w:widowControl/>
              <w:spacing w:before="300" w:beforeAutospacing="0" w:after="150" w:afterAutospacing="0" w:line="300" w:lineRule="exact"/>
              <w:jc w:val="center"/>
            </w:pPr>
            <w:r>
              <w:rPr>
                <w:rFonts w:ascii="微软雅黑" w:eastAsia="微软雅黑" w:hAnsi="微软雅黑" w:hint="eastAsia"/>
                <w:color w:val="000000"/>
                <w:sz w:val="21"/>
                <w:szCs w:val="21"/>
              </w:rPr>
              <w:t>务</w:t>
            </w:r>
          </w:p>
          <w:p w14:paraId="5963427C" w14:textId="77777777" w:rsidR="009B1969" w:rsidRDefault="009B1969" w:rsidP="0055348D">
            <w:pPr>
              <w:pStyle w:val="affff5"/>
              <w:widowControl/>
              <w:spacing w:before="300" w:beforeAutospacing="0" w:after="150" w:afterAutospacing="0" w:line="300" w:lineRule="exact"/>
              <w:jc w:val="center"/>
            </w:pPr>
            <w:r>
              <w:rPr>
                <w:rFonts w:ascii="微软雅黑" w:eastAsia="微软雅黑" w:hAnsi="微软雅黑" w:hint="eastAsia"/>
                <w:color w:val="000000"/>
                <w:sz w:val="21"/>
                <w:szCs w:val="21"/>
              </w:rPr>
              <w:t>内</w:t>
            </w:r>
          </w:p>
          <w:p w14:paraId="4FFA7FF7" w14:textId="77777777" w:rsidR="009B1969" w:rsidRDefault="009B1969" w:rsidP="0055348D">
            <w:pPr>
              <w:pStyle w:val="affff5"/>
              <w:widowControl/>
              <w:autoSpaceDE w:val="0"/>
              <w:autoSpaceDN w:val="0"/>
              <w:spacing w:before="0" w:beforeAutospacing="0" w:after="0" w:afterAutospacing="0" w:line="300" w:lineRule="exact"/>
              <w:jc w:val="center"/>
            </w:pPr>
            <w:r>
              <w:rPr>
                <w:rFonts w:ascii="微软雅黑" w:eastAsia="微软雅黑" w:hAnsi="微软雅黑" w:hint="eastAsia"/>
                <w:color w:val="000000"/>
                <w:sz w:val="21"/>
                <w:szCs w:val="21"/>
              </w:rPr>
              <w:t>容</w:t>
            </w:r>
          </w:p>
        </w:tc>
        <w:tc>
          <w:tcPr>
            <w:tcW w:w="1813" w:type="dxa"/>
            <w:shd w:val="clear" w:color="auto" w:fill="auto"/>
            <w:vAlign w:val="center"/>
          </w:tcPr>
          <w:p w14:paraId="580C04B0" w14:textId="77777777" w:rsidR="009B1969" w:rsidRDefault="009B1969" w:rsidP="009B1969">
            <w:pPr>
              <w:pStyle w:val="affff5"/>
              <w:widowControl/>
              <w:autoSpaceDE w:val="0"/>
              <w:autoSpaceDN w:val="0"/>
              <w:spacing w:before="0" w:beforeAutospacing="0" w:after="0" w:afterAutospacing="0" w:line="300" w:lineRule="exact"/>
              <w:jc w:val="center"/>
            </w:pPr>
            <w:r>
              <w:rPr>
                <w:rFonts w:ascii="微软雅黑" w:eastAsia="微软雅黑" w:hAnsi="微软雅黑" w:hint="eastAsia"/>
                <w:color w:val="000000"/>
                <w:sz w:val="21"/>
                <w:szCs w:val="21"/>
              </w:rPr>
              <w:t>生活照料</w:t>
            </w:r>
          </w:p>
        </w:tc>
        <w:tc>
          <w:tcPr>
            <w:tcW w:w="6275" w:type="dxa"/>
            <w:gridSpan w:val="4"/>
            <w:shd w:val="clear" w:color="auto" w:fill="auto"/>
            <w:vAlign w:val="center"/>
          </w:tcPr>
          <w:p w14:paraId="601CCB99" w14:textId="77777777" w:rsidR="009B1969" w:rsidRDefault="009B1969" w:rsidP="009B1969">
            <w:pPr>
              <w:pStyle w:val="affff5"/>
              <w:widowControl/>
              <w:spacing w:before="0" w:beforeAutospacing="0" w:after="0" w:afterAutospacing="0" w:line="300" w:lineRule="exact"/>
              <w:jc w:val="both"/>
              <w:rPr>
                <w:rFonts w:ascii="微软雅黑" w:eastAsia="微软雅黑" w:hAnsi="微软雅黑" w:cs="Calibri"/>
                <w:color w:val="000000"/>
                <w:sz w:val="21"/>
                <w:szCs w:val="21"/>
              </w:rPr>
            </w:pPr>
            <w:r>
              <w:rPr>
                <w:rFonts w:ascii="微软雅黑" w:eastAsia="微软雅黑" w:hAnsi="微软雅黑" w:hint="eastAsia"/>
                <w:color w:val="000000"/>
                <w:sz w:val="21"/>
                <w:szCs w:val="21"/>
              </w:rPr>
              <w:t>□餐厅就餐 □送餐上门 □日托服务 □全托服务□午休服务</w:t>
            </w:r>
          </w:p>
          <w:p w14:paraId="4BBB897E" w14:textId="77777777" w:rsid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□协助洗浴 □协助如厕 □理发   □剃须   □剪指（趾）甲</w:t>
            </w:r>
          </w:p>
          <w:p w14:paraId="7496899A" w14:textId="77777777" w:rsid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□洗涤衣物洗床单被套 □其他</w:t>
            </w:r>
          </w:p>
        </w:tc>
      </w:tr>
      <w:tr w:rsidR="009B1969" w14:paraId="0F9EC1E0" w14:textId="77777777" w:rsidTr="005A4FA9">
        <w:trPr>
          <w:jc w:val="center"/>
        </w:trPr>
        <w:tc>
          <w:tcPr>
            <w:tcW w:w="1286" w:type="dxa"/>
            <w:vMerge/>
            <w:shd w:val="clear" w:color="auto" w:fill="auto"/>
            <w:vAlign w:val="center"/>
          </w:tcPr>
          <w:p w14:paraId="3418142D" w14:textId="77777777" w:rsidR="009B1969" w:rsidRDefault="009B1969" w:rsidP="009B1969">
            <w:pPr>
              <w:pStyle w:val="afffffffffa"/>
            </w:pPr>
          </w:p>
        </w:tc>
        <w:tc>
          <w:tcPr>
            <w:tcW w:w="1813" w:type="dxa"/>
            <w:shd w:val="clear" w:color="auto" w:fill="auto"/>
            <w:vAlign w:val="center"/>
          </w:tcPr>
          <w:p w14:paraId="1ACABEBE"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医疗保健</w:t>
            </w:r>
          </w:p>
        </w:tc>
        <w:tc>
          <w:tcPr>
            <w:tcW w:w="6275" w:type="dxa"/>
            <w:gridSpan w:val="4"/>
            <w:shd w:val="clear" w:color="auto" w:fill="auto"/>
            <w:vAlign w:val="center"/>
          </w:tcPr>
          <w:p w14:paraId="6F0441EF" w14:textId="77777777" w:rsidR="009B1969" w:rsidRP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□测量体温  □测量血压 □测量血糖   □康复护理</w:t>
            </w:r>
          </w:p>
          <w:p w14:paraId="11624F89" w14:textId="77777777" w:rsid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□中医保健  □陪同就医 □提示或协助服药  □健康管理</w:t>
            </w:r>
          </w:p>
          <w:p w14:paraId="0391E8DB" w14:textId="77777777" w:rsidR="009B1969" w:rsidRDefault="009B1969" w:rsidP="009B1969">
            <w:pPr>
              <w:pStyle w:val="affff5"/>
              <w:widowControl/>
              <w:spacing w:before="0" w:beforeAutospacing="0" w:after="0" w:afterAutospacing="0" w:line="300" w:lineRule="exact"/>
              <w:jc w:val="both"/>
            </w:pPr>
            <w:r>
              <w:rPr>
                <w:rFonts w:ascii="微软雅黑" w:eastAsia="微软雅黑" w:hAnsi="微软雅黑" w:hint="eastAsia"/>
                <w:color w:val="000000"/>
                <w:sz w:val="21"/>
                <w:szCs w:val="21"/>
              </w:rPr>
              <w:t>□健康咨询 □其他</w:t>
            </w:r>
          </w:p>
        </w:tc>
      </w:tr>
      <w:tr w:rsidR="009B1969" w14:paraId="677AF810" w14:textId="77777777" w:rsidTr="005A4FA9">
        <w:trPr>
          <w:jc w:val="center"/>
        </w:trPr>
        <w:tc>
          <w:tcPr>
            <w:tcW w:w="1286" w:type="dxa"/>
            <w:vMerge/>
            <w:shd w:val="clear" w:color="auto" w:fill="auto"/>
            <w:vAlign w:val="center"/>
          </w:tcPr>
          <w:p w14:paraId="58805736" w14:textId="77777777" w:rsidR="009B1969" w:rsidRPr="009B1969" w:rsidRDefault="009B1969" w:rsidP="009B1969">
            <w:pPr>
              <w:pStyle w:val="afffffffffa"/>
            </w:pPr>
          </w:p>
        </w:tc>
        <w:tc>
          <w:tcPr>
            <w:tcW w:w="1813" w:type="dxa"/>
            <w:shd w:val="clear" w:color="auto" w:fill="auto"/>
            <w:vAlign w:val="center"/>
          </w:tcPr>
          <w:p w14:paraId="4E9E8C3B"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紧急救助</w:t>
            </w:r>
          </w:p>
        </w:tc>
        <w:tc>
          <w:tcPr>
            <w:tcW w:w="6275" w:type="dxa"/>
            <w:gridSpan w:val="4"/>
            <w:shd w:val="clear" w:color="auto" w:fill="auto"/>
            <w:vAlign w:val="center"/>
          </w:tcPr>
          <w:p w14:paraId="33769691" w14:textId="77777777" w:rsidR="009B1969" w:rsidRDefault="009B1969" w:rsidP="009B1969">
            <w:pPr>
              <w:pStyle w:val="afffffffffa"/>
              <w:jc w:val="both"/>
            </w:pPr>
            <w:r>
              <w:rPr>
                <w:rFonts w:ascii="微软雅黑" w:eastAsia="微软雅黑" w:hAnsi="微软雅黑" w:hint="eastAsia"/>
                <w:color w:val="000000"/>
                <w:sz w:val="21"/>
                <w:szCs w:val="21"/>
              </w:rPr>
              <w:t>□紧急呼叫  □紧急定位 □紧急救援 □其他</w:t>
            </w:r>
          </w:p>
        </w:tc>
      </w:tr>
      <w:tr w:rsidR="009B1969" w14:paraId="509AC73C" w14:textId="77777777" w:rsidTr="005A4FA9">
        <w:trPr>
          <w:jc w:val="center"/>
        </w:trPr>
        <w:tc>
          <w:tcPr>
            <w:tcW w:w="1286" w:type="dxa"/>
            <w:vMerge/>
            <w:shd w:val="clear" w:color="auto" w:fill="auto"/>
            <w:vAlign w:val="center"/>
          </w:tcPr>
          <w:p w14:paraId="738B7146" w14:textId="77777777" w:rsidR="009B1969" w:rsidRDefault="009B1969" w:rsidP="009B1969">
            <w:pPr>
              <w:pStyle w:val="afffffffffa"/>
            </w:pPr>
          </w:p>
        </w:tc>
        <w:tc>
          <w:tcPr>
            <w:tcW w:w="1813" w:type="dxa"/>
            <w:shd w:val="clear" w:color="auto" w:fill="auto"/>
            <w:vAlign w:val="center"/>
          </w:tcPr>
          <w:p w14:paraId="4785871C" w14:textId="77777777" w:rsidR="009B1969" w:rsidRPr="009B1969" w:rsidRDefault="009B1969" w:rsidP="009B1969">
            <w:pPr>
              <w:pStyle w:val="affff5"/>
              <w:widowControl/>
              <w:spacing w:before="0" w:beforeAutospacing="0" w:after="0" w:afterAutospacing="0" w:line="30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文化娱乐</w:t>
            </w:r>
          </w:p>
        </w:tc>
        <w:tc>
          <w:tcPr>
            <w:tcW w:w="6275" w:type="dxa"/>
            <w:gridSpan w:val="4"/>
            <w:shd w:val="clear" w:color="auto" w:fill="auto"/>
            <w:vAlign w:val="center"/>
          </w:tcPr>
          <w:p w14:paraId="689D2099" w14:textId="77777777" w:rsidR="009B1969" w:rsidRP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□阅览  □绘画  □书法     □棋牌     □健身     □音乐  □舞蹈</w:t>
            </w:r>
          </w:p>
          <w:p w14:paraId="6EF88F35" w14:textId="77777777" w:rsidR="009B1969" w:rsidRPr="009B1969" w:rsidRDefault="009B1969" w:rsidP="009B1969">
            <w:pPr>
              <w:pStyle w:val="afffffffffa"/>
              <w:autoSpaceDE/>
              <w:autoSpaceDN/>
              <w:spacing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 xml:space="preserve">□上网  □手工制作 □趣味活动 □老年教育  □其他                       　</w:t>
            </w:r>
          </w:p>
        </w:tc>
      </w:tr>
      <w:tr w:rsidR="009B1969" w14:paraId="6C181B82" w14:textId="77777777" w:rsidTr="005A4FA9">
        <w:trPr>
          <w:jc w:val="center"/>
        </w:trPr>
        <w:tc>
          <w:tcPr>
            <w:tcW w:w="1286" w:type="dxa"/>
            <w:vMerge/>
            <w:shd w:val="clear" w:color="auto" w:fill="auto"/>
            <w:vAlign w:val="center"/>
          </w:tcPr>
          <w:p w14:paraId="5CDA20B0" w14:textId="77777777" w:rsidR="009B1969" w:rsidRDefault="009B1969" w:rsidP="009B1969">
            <w:pPr>
              <w:pStyle w:val="afffffffffa"/>
            </w:pPr>
          </w:p>
        </w:tc>
        <w:tc>
          <w:tcPr>
            <w:tcW w:w="1813" w:type="dxa"/>
            <w:shd w:val="clear" w:color="auto" w:fill="auto"/>
            <w:vAlign w:val="center"/>
          </w:tcPr>
          <w:p w14:paraId="3724DC40"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家政服务</w:t>
            </w:r>
          </w:p>
        </w:tc>
        <w:tc>
          <w:tcPr>
            <w:tcW w:w="6275" w:type="dxa"/>
            <w:gridSpan w:val="4"/>
            <w:shd w:val="clear" w:color="auto" w:fill="auto"/>
            <w:vAlign w:val="center"/>
          </w:tcPr>
          <w:p w14:paraId="1C2254B3" w14:textId="77777777" w:rsidR="009B1969" w:rsidRDefault="009B1969" w:rsidP="009B1969">
            <w:pPr>
              <w:pStyle w:val="afffffffffa"/>
              <w:jc w:val="both"/>
            </w:pPr>
            <w:r>
              <w:rPr>
                <w:rFonts w:ascii="微软雅黑" w:eastAsia="微软雅黑" w:hAnsi="微软雅黑" w:hint="eastAsia"/>
                <w:color w:val="000000"/>
                <w:sz w:val="21"/>
                <w:szCs w:val="21"/>
              </w:rPr>
              <w:t>□家具清洁　□家庭烹饪  □家具维修 □其他</w:t>
            </w:r>
          </w:p>
        </w:tc>
      </w:tr>
      <w:tr w:rsidR="009B1969" w14:paraId="2042784A" w14:textId="77777777" w:rsidTr="005A4FA9">
        <w:trPr>
          <w:jc w:val="center"/>
        </w:trPr>
        <w:tc>
          <w:tcPr>
            <w:tcW w:w="1286" w:type="dxa"/>
            <w:vMerge/>
            <w:shd w:val="clear" w:color="auto" w:fill="auto"/>
            <w:vAlign w:val="center"/>
          </w:tcPr>
          <w:p w14:paraId="73E44B2D" w14:textId="77777777" w:rsidR="009B1969" w:rsidRDefault="009B1969" w:rsidP="009B1969">
            <w:pPr>
              <w:pStyle w:val="afffffffffa"/>
            </w:pPr>
          </w:p>
        </w:tc>
        <w:tc>
          <w:tcPr>
            <w:tcW w:w="1813" w:type="dxa"/>
            <w:shd w:val="clear" w:color="auto" w:fill="auto"/>
            <w:vAlign w:val="center"/>
          </w:tcPr>
          <w:p w14:paraId="1824EE6B"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代办服务</w:t>
            </w:r>
          </w:p>
        </w:tc>
        <w:tc>
          <w:tcPr>
            <w:tcW w:w="6275" w:type="dxa"/>
            <w:gridSpan w:val="4"/>
            <w:shd w:val="clear" w:color="auto" w:fill="auto"/>
            <w:vAlign w:val="center"/>
          </w:tcPr>
          <w:p w14:paraId="5BDB3618" w14:textId="77777777" w:rsidR="009B1969" w:rsidRP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□代购物品    □代领（寄）物品 □代缴水费  □代缴电费</w:t>
            </w:r>
          </w:p>
          <w:p w14:paraId="03B70B8B" w14:textId="77777777" w:rsidR="009B1969" w:rsidRDefault="009B1969" w:rsidP="009B1969">
            <w:pPr>
              <w:pStyle w:val="affff5"/>
              <w:widowControl/>
              <w:spacing w:before="0" w:beforeAutospacing="0" w:after="0" w:afterAutospacing="0" w:line="300" w:lineRule="exact"/>
              <w:jc w:val="both"/>
            </w:pPr>
            <w:r>
              <w:rPr>
                <w:rFonts w:ascii="微软雅黑" w:eastAsia="微软雅黑" w:hAnsi="微软雅黑" w:hint="eastAsia"/>
                <w:color w:val="000000"/>
                <w:sz w:val="21"/>
                <w:szCs w:val="21"/>
              </w:rPr>
              <w:t>□代缴燃气费  □代缴电话费     □代缴网络电视费  □其他</w:t>
            </w:r>
          </w:p>
        </w:tc>
      </w:tr>
      <w:tr w:rsidR="009B1969" w14:paraId="1E048BDD" w14:textId="77777777" w:rsidTr="005A4FA9">
        <w:trPr>
          <w:jc w:val="center"/>
        </w:trPr>
        <w:tc>
          <w:tcPr>
            <w:tcW w:w="1286" w:type="dxa"/>
            <w:vMerge/>
            <w:shd w:val="clear" w:color="auto" w:fill="auto"/>
            <w:vAlign w:val="center"/>
          </w:tcPr>
          <w:p w14:paraId="310D697A" w14:textId="77777777" w:rsidR="009B1969" w:rsidRDefault="009B1969" w:rsidP="009B1969">
            <w:pPr>
              <w:pStyle w:val="afffffffffa"/>
            </w:pPr>
          </w:p>
        </w:tc>
        <w:tc>
          <w:tcPr>
            <w:tcW w:w="1813" w:type="dxa"/>
            <w:shd w:val="clear" w:color="auto" w:fill="auto"/>
            <w:vAlign w:val="center"/>
          </w:tcPr>
          <w:p w14:paraId="6A9448CE"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心理慰藉</w:t>
            </w:r>
          </w:p>
        </w:tc>
        <w:tc>
          <w:tcPr>
            <w:tcW w:w="6275" w:type="dxa"/>
            <w:gridSpan w:val="4"/>
            <w:shd w:val="clear" w:color="auto" w:fill="auto"/>
            <w:vAlign w:val="center"/>
          </w:tcPr>
          <w:p w14:paraId="55B9FEB8" w14:textId="77777777" w:rsidR="009B1969" w:rsidRP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□探望     □慰问      □陪同散步  □交流谈心 □情绪疏导</w:t>
            </w:r>
          </w:p>
          <w:p w14:paraId="5B6DCAA9" w14:textId="77777777" w:rsidR="009B1969" w:rsidRDefault="009B1969" w:rsidP="009B1969">
            <w:pPr>
              <w:pStyle w:val="affff5"/>
              <w:widowControl/>
              <w:spacing w:before="0" w:beforeAutospacing="0" w:after="0" w:afterAutospacing="0" w:line="300" w:lineRule="exact"/>
              <w:jc w:val="both"/>
            </w:pPr>
            <w:r>
              <w:rPr>
                <w:rFonts w:ascii="微软雅黑" w:eastAsia="微软雅黑" w:hAnsi="微软雅黑" w:hint="eastAsia"/>
                <w:color w:val="000000"/>
                <w:sz w:val="21"/>
                <w:szCs w:val="21"/>
              </w:rPr>
              <w:t xml:space="preserve">□心理咨询  □危机干预  □公益活动  □其他                          　</w:t>
            </w:r>
          </w:p>
        </w:tc>
      </w:tr>
      <w:tr w:rsidR="009B1969" w14:paraId="5D95BCA2" w14:textId="77777777" w:rsidTr="005A4FA9">
        <w:trPr>
          <w:jc w:val="center"/>
        </w:trPr>
        <w:tc>
          <w:tcPr>
            <w:tcW w:w="1286" w:type="dxa"/>
            <w:vMerge/>
            <w:shd w:val="clear" w:color="auto" w:fill="auto"/>
            <w:vAlign w:val="center"/>
          </w:tcPr>
          <w:p w14:paraId="2F76684A" w14:textId="77777777" w:rsidR="009B1969" w:rsidRDefault="009B1969" w:rsidP="009B1969">
            <w:pPr>
              <w:pStyle w:val="afffffffffa"/>
            </w:pPr>
          </w:p>
        </w:tc>
        <w:tc>
          <w:tcPr>
            <w:tcW w:w="1813" w:type="dxa"/>
            <w:shd w:val="clear" w:color="auto" w:fill="auto"/>
            <w:vAlign w:val="center"/>
          </w:tcPr>
          <w:p w14:paraId="6C8BB1E7"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信息咨询</w:t>
            </w:r>
          </w:p>
        </w:tc>
        <w:tc>
          <w:tcPr>
            <w:tcW w:w="6275" w:type="dxa"/>
            <w:gridSpan w:val="4"/>
            <w:shd w:val="clear" w:color="auto" w:fill="auto"/>
            <w:vAlign w:val="center"/>
          </w:tcPr>
          <w:p w14:paraId="4634CEA6" w14:textId="77777777" w:rsidR="009B1969" w:rsidRPr="009B1969" w:rsidRDefault="009B1969" w:rsidP="009B1969">
            <w:pPr>
              <w:pStyle w:val="affff5"/>
              <w:widowControl/>
              <w:spacing w:before="0" w:beforeAutospacing="0" w:after="0" w:afterAutospacing="0" w:line="300" w:lineRule="exact"/>
              <w:jc w:val="both"/>
              <w:rPr>
                <w:rFonts w:ascii="微软雅黑" w:eastAsia="微软雅黑" w:hAnsi="微软雅黑"/>
                <w:color w:val="000000"/>
                <w:sz w:val="21"/>
                <w:szCs w:val="21"/>
              </w:rPr>
            </w:pPr>
            <w:r>
              <w:rPr>
                <w:rFonts w:ascii="微软雅黑" w:eastAsia="微软雅黑" w:hAnsi="微软雅黑" w:hint="eastAsia"/>
                <w:color w:val="000000"/>
                <w:sz w:val="21"/>
                <w:szCs w:val="21"/>
              </w:rPr>
              <w:t>□老年营养 □保健养生 □常见疾病预防 □法律援助</w:t>
            </w:r>
          </w:p>
          <w:p w14:paraId="72E88726" w14:textId="77777777" w:rsidR="009B1969" w:rsidRDefault="009B1969" w:rsidP="009B1969">
            <w:pPr>
              <w:pStyle w:val="affff5"/>
              <w:widowControl/>
              <w:spacing w:before="0" w:beforeAutospacing="0" w:after="0" w:afterAutospacing="0" w:line="300" w:lineRule="exact"/>
              <w:jc w:val="both"/>
            </w:pPr>
            <w:r>
              <w:rPr>
                <w:rFonts w:ascii="微软雅黑" w:eastAsia="微软雅黑" w:hAnsi="微软雅黑" w:hint="eastAsia"/>
                <w:color w:val="000000"/>
                <w:sz w:val="21"/>
                <w:szCs w:val="21"/>
              </w:rPr>
              <w:t xml:space="preserve">□安全教育 □健康讲座 □信息咨询  □其他                           　</w:t>
            </w:r>
          </w:p>
        </w:tc>
      </w:tr>
      <w:tr w:rsidR="009B1969" w14:paraId="6F8B3DBA" w14:textId="77777777" w:rsidTr="005A4FA9">
        <w:trPr>
          <w:jc w:val="center"/>
        </w:trPr>
        <w:tc>
          <w:tcPr>
            <w:tcW w:w="1286" w:type="dxa"/>
            <w:vMerge w:val="restart"/>
            <w:shd w:val="clear" w:color="auto" w:fill="auto"/>
          </w:tcPr>
          <w:p w14:paraId="54726832" w14:textId="77777777" w:rsidR="009B1969" w:rsidRDefault="009B1969" w:rsidP="0055348D">
            <w:pPr>
              <w:pStyle w:val="affff5"/>
              <w:widowControl/>
              <w:spacing w:before="300" w:beforeAutospacing="0" w:after="150" w:afterAutospacing="0" w:line="300" w:lineRule="exact"/>
              <w:jc w:val="center"/>
              <w:rPr>
                <w:rFonts w:cs="Calibri"/>
              </w:rPr>
            </w:pPr>
            <w:r>
              <w:rPr>
                <w:rFonts w:ascii="微软雅黑" w:eastAsia="微软雅黑" w:hAnsi="微软雅黑" w:hint="eastAsia"/>
                <w:color w:val="000000"/>
                <w:sz w:val="21"/>
                <w:szCs w:val="21"/>
              </w:rPr>
              <w:t>服</w:t>
            </w:r>
          </w:p>
          <w:p w14:paraId="44141BBB" w14:textId="77777777" w:rsidR="009B1969" w:rsidRDefault="009B1969" w:rsidP="0055348D">
            <w:pPr>
              <w:pStyle w:val="affff5"/>
              <w:widowControl/>
              <w:spacing w:before="300" w:beforeAutospacing="0" w:after="150" w:afterAutospacing="0" w:line="300" w:lineRule="exact"/>
              <w:jc w:val="center"/>
            </w:pPr>
            <w:r>
              <w:rPr>
                <w:rFonts w:ascii="微软雅黑" w:eastAsia="微软雅黑" w:hAnsi="微软雅黑" w:hint="eastAsia"/>
                <w:color w:val="000000"/>
                <w:sz w:val="21"/>
                <w:szCs w:val="21"/>
              </w:rPr>
              <w:t>务</w:t>
            </w:r>
          </w:p>
          <w:p w14:paraId="5278BF68" w14:textId="77777777" w:rsidR="009B1969" w:rsidRDefault="009B1969" w:rsidP="0055348D">
            <w:pPr>
              <w:pStyle w:val="affff5"/>
              <w:widowControl/>
              <w:spacing w:before="300" w:beforeAutospacing="0" w:after="150" w:afterAutospacing="0" w:line="300" w:lineRule="exact"/>
              <w:jc w:val="center"/>
            </w:pPr>
            <w:r>
              <w:rPr>
                <w:rFonts w:ascii="微软雅黑" w:eastAsia="微软雅黑" w:hAnsi="微软雅黑" w:hint="eastAsia"/>
                <w:color w:val="000000"/>
                <w:sz w:val="21"/>
                <w:szCs w:val="21"/>
              </w:rPr>
              <w:t>反</w:t>
            </w:r>
          </w:p>
          <w:p w14:paraId="7D53D6E3" w14:textId="77777777" w:rsidR="009B1969" w:rsidRDefault="009B1969" w:rsidP="0055348D">
            <w:pPr>
              <w:pStyle w:val="affff5"/>
              <w:widowControl/>
              <w:autoSpaceDE w:val="0"/>
              <w:autoSpaceDN w:val="0"/>
              <w:spacing w:before="0" w:beforeAutospacing="0" w:after="0" w:afterAutospacing="0" w:line="300" w:lineRule="exact"/>
              <w:jc w:val="center"/>
            </w:pPr>
            <w:r>
              <w:rPr>
                <w:rFonts w:ascii="微软雅黑" w:eastAsia="微软雅黑" w:hAnsi="微软雅黑" w:hint="eastAsia"/>
                <w:color w:val="000000"/>
                <w:sz w:val="21"/>
                <w:szCs w:val="21"/>
              </w:rPr>
              <w:t>馈</w:t>
            </w:r>
          </w:p>
        </w:tc>
        <w:tc>
          <w:tcPr>
            <w:tcW w:w="1813" w:type="dxa"/>
            <w:shd w:val="clear" w:color="auto" w:fill="auto"/>
            <w:vAlign w:val="center"/>
          </w:tcPr>
          <w:p w14:paraId="1467C811" w14:textId="77777777" w:rsidR="009B1969" w:rsidRDefault="009B1969" w:rsidP="009B1969">
            <w:pPr>
              <w:pStyle w:val="affff5"/>
              <w:widowControl/>
              <w:spacing w:before="0" w:beforeAutospacing="0" w:after="0" w:afterAutospacing="0" w:line="300" w:lineRule="exact"/>
              <w:jc w:val="center"/>
              <w:rPr>
                <w:rFonts w:ascii="微软雅黑" w:eastAsia="微软雅黑" w:hAnsi="微软雅黑" w:cs="Calibri"/>
                <w:color w:val="000000"/>
                <w:sz w:val="21"/>
                <w:szCs w:val="21"/>
              </w:rPr>
            </w:pPr>
            <w:r>
              <w:rPr>
                <w:rFonts w:ascii="微软雅黑" w:eastAsia="微软雅黑" w:hAnsi="微软雅黑" w:hint="eastAsia"/>
                <w:color w:val="000000"/>
                <w:sz w:val="21"/>
                <w:szCs w:val="21"/>
              </w:rPr>
              <w:t>老年人或</w:t>
            </w:r>
          </w:p>
          <w:p w14:paraId="6C72E28E" w14:textId="77777777" w:rsidR="009B1969" w:rsidRDefault="009B1969" w:rsidP="009B1969">
            <w:pPr>
              <w:pStyle w:val="affff5"/>
              <w:widowControl/>
              <w:autoSpaceDE w:val="0"/>
              <w:autoSpaceDN w:val="0"/>
              <w:spacing w:before="0" w:beforeAutospacing="0" w:after="0" w:afterAutospacing="0" w:line="30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家属签字</w:t>
            </w:r>
          </w:p>
        </w:tc>
        <w:tc>
          <w:tcPr>
            <w:tcW w:w="1858" w:type="dxa"/>
            <w:shd w:val="clear" w:color="auto" w:fill="auto"/>
          </w:tcPr>
          <w:p w14:paraId="0E6A4C23" w14:textId="77777777" w:rsidR="009B1969" w:rsidRDefault="009B1969" w:rsidP="0055348D">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 </w:t>
            </w:r>
          </w:p>
        </w:tc>
        <w:tc>
          <w:tcPr>
            <w:tcW w:w="1430" w:type="dxa"/>
            <w:shd w:val="clear" w:color="auto" w:fill="auto"/>
            <w:vAlign w:val="center"/>
          </w:tcPr>
          <w:p w14:paraId="1EF79995"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服务满意度</w:t>
            </w:r>
          </w:p>
        </w:tc>
        <w:tc>
          <w:tcPr>
            <w:tcW w:w="2987" w:type="dxa"/>
            <w:gridSpan w:val="2"/>
            <w:shd w:val="clear" w:color="auto" w:fill="auto"/>
            <w:vAlign w:val="center"/>
          </w:tcPr>
          <w:p w14:paraId="1BCBABD1" w14:textId="77777777" w:rsidR="009B1969" w:rsidRDefault="009B1969" w:rsidP="009B1969">
            <w:pPr>
              <w:pStyle w:val="affff5"/>
              <w:widowControl/>
              <w:spacing w:before="0" w:beforeAutospacing="0" w:after="0" w:afterAutospacing="0" w:line="300" w:lineRule="exact"/>
              <w:jc w:val="both"/>
            </w:pPr>
            <w:r>
              <w:rPr>
                <w:rFonts w:ascii="微软雅黑" w:eastAsia="微软雅黑" w:hAnsi="微软雅黑" w:hint="eastAsia"/>
                <w:color w:val="000000"/>
                <w:sz w:val="21"/>
                <w:szCs w:val="21"/>
              </w:rPr>
              <w:t>□非常满意  □满意  □基本满意□不满意</w:t>
            </w:r>
          </w:p>
        </w:tc>
      </w:tr>
      <w:tr w:rsidR="009B1969" w14:paraId="1CE5FA83" w14:textId="77777777" w:rsidTr="005A4FA9">
        <w:trPr>
          <w:jc w:val="center"/>
        </w:trPr>
        <w:tc>
          <w:tcPr>
            <w:tcW w:w="1286" w:type="dxa"/>
            <w:vMerge/>
            <w:shd w:val="clear" w:color="auto" w:fill="auto"/>
          </w:tcPr>
          <w:p w14:paraId="4BCBE961" w14:textId="77777777" w:rsidR="009B1969" w:rsidRDefault="009B1969" w:rsidP="0055348D">
            <w:pPr>
              <w:rPr>
                <w:sz w:val="20"/>
                <w:szCs w:val="20"/>
              </w:rPr>
            </w:pPr>
          </w:p>
        </w:tc>
        <w:tc>
          <w:tcPr>
            <w:tcW w:w="1813" w:type="dxa"/>
            <w:shd w:val="clear" w:color="auto" w:fill="auto"/>
            <w:vAlign w:val="center"/>
          </w:tcPr>
          <w:p w14:paraId="68C4FBC9" w14:textId="77777777" w:rsidR="009B1969" w:rsidRDefault="009B1969" w:rsidP="009B1969">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回访时间</w:t>
            </w:r>
          </w:p>
        </w:tc>
        <w:tc>
          <w:tcPr>
            <w:tcW w:w="1858" w:type="dxa"/>
            <w:shd w:val="clear" w:color="auto" w:fill="auto"/>
          </w:tcPr>
          <w:p w14:paraId="67FC4E25" w14:textId="77777777" w:rsidR="009B1969" w:rsidRDefault="009B1969" w:rsidP="0055348D">
            <w:pPr>
              <w:pStyle w:val="affff5"/>
              <w:widowControl/>
              <w:autoSpaceDE w:val="0"/>
              <w:autoSpaceDN w:val="0"/>
              <w:spacing w:before="0" w:beforeAutospacing="0" w:after="0" w:afterAutospacing="0" w:line="0" w:lineRule="atLeast"/>
              <w:jc w:val="center"/>
            </w:pPr>
            <w:r>
              <w:rPr>
                <w:rFonts w:ascii="微软雅黑" w:eastAsia="微软雅黑" w:hAnsi="微软雅黑" w:hint="eastAsia"/>
                <w:color w:val="000000"/>
                <w:sz w:val="21"/>
                <w:szCs w:val="21"/>
              </w:rPr>
              <w:t> </w:t>
            </w:r>
          </w:p>
        </w:tc>
        <w:tc>
          <w:tcPr>
            <w:tcW w:w="1430" w:type="dxa"/>
            <w:shd w:val="clear" w:color="auto" w:fill="auto"/>
            <w:vAlign w:val="center"/>
          </w:tcPr>
          <w:p w14:paraId="554ED282" w14:textId="77777777" w:rsidR="009B1969" w:rsidRDefault="009B1969" w:rsidP="009B1969">
            <w:pPr>
              <w:pStyle w:val="affff5"/>
              <w:widowControl/>
              <w:autoSpaceDE w:val="0"/>
              <w:autoSpaceDN w:val="0"/>
              <w:spacing w:before="0" w:beforeAutospacing="0" w:after="0" w:afterAutospacing="0" w:line="300" w:lineRule="exact"/>
              <w:jc w:val="center"/>
            </w:pPr>
            <w:r>
              <w:rPr>
                <w:rFonts w:ascii="微软雅黑" w:eastAsia="微软雅黑" w:hAnsi="微软雅黑" w:hint="eastAsia"/>
                <w:color w:val="000000"/>
                <w:sz w:val="21"/>
                <w:szCs w:val="21"/>
              </w:rPr>
              <w:t>回访情况及处理意见</w:t>
            </w:r>
          </w:p>
        </w:tc>
        <w:tc>
          <w:tcPr>
            <w:tcW w:w="2987" w:type="dxa"/>
            <w:gridSpan w:val="2"/>
            <w:shd w:val="clear" w:color="auto" w:fill="auto"/>
          </w:tcPr>
          <w:p w14:paraId="4BEEA2BD" w14:textId="77777777" w:rsidR="009B1969" w:rsidRDefault="009B1969" w:rsidP="009B1969">
            <w:pPr>
              <w:pStyle w:val="afffffffffa"/>
            </w:pPr>
            <w:r>
              <w:rPr>
                <w:rFonts w:ascii="微软雅黑" w:eastAsia="微软雅黑" w:hAnsi="微软雅黑" w:hint="eastAsia"/>
                <w:color w:val="000000"/>
                <w:sz w:val="21"/>
                <w:szCs w:val="21"/>
              </w:rPr>
              <w:t> </w:t>
            </w:r>
          </w:p>
        </w:tc>
      </w:tr>
      <w:tr w:rsidR="009B1969" w14:paraId="30368229" w14:textId="77777777" w:rsidTr="005A4FA9">
        <w:trPr>
          <w:trHeight w:val="524"/>
          <w:jc w:val="center"/>
        </w:trPr>
        <w:tc>
          <w:tcPr>
            <w:tcW w:w="1286" w:type="dxa"/>
            <w:vMerge/>
            <w:shd w:val="clear" w:color="auto" w:fill="auto"/>
          </w:tcPr>
          <w:p w14:paraId="3DC842DD" w14:textId="77777777" w:rsidR="009B1969" w:rsidRDefault="009B1969" w:rsidP="0055348D">
            <w:pPr>
              <w:rPr>
                <w:sz w:val="20"/>
                <w:szCs w:val="20"/>
              </w:rPr>
            </w:pPr>
          </w:p>
        </w:tc>
        <w:tc>
          <w:tcPr>
            <w:tcW w:w="1813" w:type="dxa"/>
            <w:shd w:val="clear" w:color="auto" w:fill="auto"/>
            <w:vAlign w:val="center"/>
          </w:tcPr>
          <w:p w14:paraId="46B9F8DE" w14:textId="77777777" w:rsidR="009B1969" w:rsidRDefault="009B1969" w:rsidP="009B1969">
            <w:pPr>
              <w:pStyle w:val="affff5"/>
              <w:widowControl/>
              <w:autoSpaceDE w:val="0"/>
              <w:autoSpaceDN w:val="0"/>
              <w:spacing w:before="0" w:beforeAutospacing="0" w:after="0" w:afterAutospacing="0" w:line="0" w:lineRule="atLeas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回访人姓名</w:t>
            </w:r>
          </w:p>
        </w:tc>
        <w:tc>
          <w:tcPr>
            <w:tcW w:w="6275" w:type="dxa"/>
            <w:gridSpan w:val="4"/>
            <w:shd w:val="clear" w:color="auto" w:fill="auto"/>
          </w:tcPr>
          <w:p w14:paraId="678D3BA8" w14:textId="77777777" w:rsidR="009B1969" w:rsidRDefault="009B1969" w:rsidP="009B1969">
            <w:pPr>
              <w:pStyle w:val="afffffffffa"/>
            </w:pPr>
          </w:p>
        </w:tc>
      </w:tr>
      <w:tr w:rsidR="009B1969" w14:paraId="59527116" w14:textId="77777777" w:rsidTr="005A4FA9">
        <w:trPr>
          <w:jc w:val="center"/>
        </w:trPr>
        <w:tc>
          <w:tcPr>
            <w:tcW w:w="1286" w:type="dxa"/>
            <w:vMerge/>
            <w:tcBorders>
              <w:bottom w:val="single" w:sz="8" w:space="0" w:color="auto"/>
            </w:tcBorders>
            <w:shd w:val="clear" w:color="auto" w:fill="auto"/>
          </w:tcPr>
          <w:p w14:paraId="362C287A" w14:textId="77777777" w:rsidR="009B1969" w:rsidRDefault="009B1969" w:rsidP="0055348D">
            <w:pPr>
              <w:rPr>
                <w:sz w:val="20"/>
                <w:szCs w:val="20"/>
              </w:rPr>
            </w:pPr>
          </w:p>
        </w:tc>
        <w:tc>
          <w:tcPr>
            <w:tcW w:w="1813" w:type="dxa"/>
            <w:tcBorders>
              <w:bottom w:val="single" w:sz="8" w:space="0" w:color="auto"/>
            </w:tcBorders>
            <w:shd w:val="clear" w:color="auto" w:fill="auto"/>
            <w:vAlign w:val="center"/>
          </w:tcPr>
          <w:p w14:paraId="57199208" w14:textId="77777777" w:rsidR="009B1969" w:rsidRDefault="009B1969">
            <w:pPr>
              <w:pStyle w:val="affff5"/>
              <w:widowControl/>
              <w:spacing w:before="0" w:beforeAutospacing="0" w:after="0" w:afterAutospacing="0" w:line="300" w:lineRule="exact"/>
              <w:jc w:val="center"/>
              <w:rPr>
                <w:rFonts w:ascii="宋体" w:hAnsi="宋体"/>
              </w:rPr>
            </w:pPr>
            <w:r>
              <w:rPr>
                <w:rFonts w:ascii="微软雅黑" w:eastAsia="微软雅黑" w:hAnsi="微软雅黑" w:hint="eastAsia"/>
                <w:color w:val="000000"/>
                <w:sz w:val="21"/>
                <w:szCs w:val="21"/>
              </w:rPr>
              <w:t>派工单位回访情况及处理意见</w:t>
            </w:r>
          </w:p>
        </w:tc>
        <w:tc>
          <w:tcPr>
            <w:tcW w:w="6275" w:type="dxa"/>
            <w:gridSpan w:val="4"/>
            <w:tcBorders>
              <w:bottom w:val="single" w:sz="8" w:space="0" w:color="auto"/>
            </w:tcBorders>
            <w:shd w:val="clear" w:color="auto" w:fill="auto"/>
            <w:vAlign w:val="center"/>
          </w:tcPr>
          <w:p w14:paraId="0B042236" w14:textId="77777777" w:rsidR="009B1969" w:rsidRDefault="009B1969">
            <w:pPr>
              <w:pStyle w:val="affff5"/>
              <w:widowControl/>
              <w:autoSpaceDE w:val="0"/>
              <w:autoSpaceDN w:val="0"/>
              <w:spacing w:before="0" w:beforeAutospacing="0" w:after="0" w:afterAutospacing="0" w:line="300" w:lineRule="exact"/>
              <w:jc w:val="center"/>
              <w:rPr>
                <w:rFonts w:ascii="微软雅黑" w:eastAsia="微软雅黑" w:hAnsi="微软雅黑" w:cs="Calibri"/>
                <w:color w:val="000000"/>
                <w:sz w:val="21"/>
                <w:szCs w:val="21"/>
              </w:rPr>
            </w:pPr>
          </w:p>
          <w:p w14:paraId="38A13B46" w14:textId="77777777" w:rsidR="009B1969" w:rsidRDefault="009B1969">
            <w:pPr>
              <w:pStyle w:val="affff5"/>
              <w:widowControl/>
              <w:autoSpaceDE w:val="0"/>
              <w:autoSpaceDN w:val="0"/>
              <w:spacing w:before="0" w:beforeAutospacing="0" w:after="0" w:afterAutospacing="0" w:line="300" w:lineRule="exact"/>
              <w:jc w:val="center"/>
              <w:rPr>
                <w:rFonts w:ascii="微软雅黑" w:eastAsia="微软雅黑" w:hAnsi="微软雅黑"/>
                <w:color w:val="000000"/>
                <w:sz w:val="21"/>
                <w:szCs w:val="21"/>
              </w:rPr>
            </w:pPr>
          </w:p>
          <w:p w14:paraId="1C6BB51D" w14:textId="77777777" w:rsidR="009B1969" w:rsidRDefault="009B1969">
            <w:pPr>
              <w:pStyle w:val="affff5"/>
              <w:widowControl/>
              <w:autoSpaceDE w:val="0"/>
              <w:autoSpaceDN w:val="0"/>
              <w:spacing w:before="0" w:beforeAutospacing="0" w:after="0" w:afterAutospacing="0" w:line="300" w:lineRule="exact"/>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  负责人签名：      </w:t>
            </w:r>
          </w:p>
          <w:p w14:paraId="6B0FD45A" w14:textId="283D6619" w:rsidR="009B1969" w:rsidRDefault="009B1969">
            <w:pPr>
              <w:pStyle w:val="affff5"/>
              <w:widowControl/>
              <w:autoSpaceDE w:val="0"/>
              <w:autoSpaceDN w:val="0"/>
              <w:spacing w:before="0" w:beforeAutospacing="0" w:after="0" w:afterAutospacing="0" w:line="300" w:lineRule="exact"/>
              <w:jc w:val="center"/>
            </w:pPr>
            <w:r>
              <w:rPr>
                <w:rFonts w:ascii="微软雅黑" w:eastAsia="微软雅黑" w:hAnsi="微软雅黑" w:hint="eastAsia"/>
                <w:color w:val="000000"/>
                <w:sz w:val="21"/>
                <w:szCs w:val="21"/>
              </w:rPr>
              <w:t>   年  </w:t>
            </w:r>
            <w:r w:rsidR="005A4FA9">
              <w:rPr>
                <w:rFonts w:ascii="微软雅黑" w:eastAsia="微软雅黑" w:hAnsi="微软雅黑"/>
                <w:color w:val="000000"/>
                <w:sz w:val="21"/>
                <w:szCs w:val="21"/>
              </w:rPr>
              <w:t xml:space="preserve">  </w:t>
            </w:r>
            <w:r>
              <w:rPr>
                <w:rFonts w:ascii="微软雅黑" w:eastAsia="微软雅黑" w:hAnsi="微软雅黑" w:hint="eastAsia"/>
                <w:color w:val="000000"/>
                <w:sz w:val="21"/>
                <w:szCs w:val="21"/>
              </w:rPr>
              <w:t>月</w:t>
            </w:r>
            <w:r w:rsidR="005A4FA9">
              <w:rPr>
                <w:rFonts w:ascii="微软雅黑" w:eastAsia="微软雅黑" w:hAnsi="微软雅黑" w:hint="eastAsia"/>
                <w:color w:val="000000"/>
                <w:sz w:val="21"/>
                <w:szCs w:val="21"/>
              </w:rPr>
              <w:t xml:space="preserve"> </w:t>
            </w:r>
            <w:r w:rsidR="005A4FA9">
              <w:rPr>
                <w:rFonts w:ascii="微软雅黑" w:eastAsia="微软雅黑" w:hAnsi="微软雅黑"/>
                <w:color w:val="000000"/>
                <w:sz w:val="21"/>
                <w:szCs w:val="21"/>
              </w:rPr>
              <w:t xml:space="preserve"> </w:t>
            </w:r>
            <w:r>
              <w:rPr>
                <w:rFonts w:ascii="微软雅黑" w:eastAsia="微软雅黑" w:hAnsi="微软雅黑" w:hint="eastAsia"/>
                <w:color w:val="000000"/>
                <w:sz w:val="21"/>
                <w:szCs w:val="21"/>
              </w:rPr>
              <w:t>  日（公章）</w:t>
            </w:r>
          </w:p>
        </w:tc>
      </w:tr>
    </w:tbl>
    <w:p w14:paraId="4AC94484" w14:textId="77777777" w:rsidR="009B1969" w:rsidRDefault="009B1969" w:rsidP="009B1969">
      <w:pPr>
        <w:pStyle w:val="afffff6"/>
        <w:ind w:firstLine="420"/>
      </w:pPr>
    </w:p>
    <w:p w14:paraId="26564888" w14:textId="77777777" w:rsidR="009B1969" w:rsidRPr="009B1969" w:rsidRDefault="009B1969" w:rsidP="009B1969">
      <w:pPr>
        <w:pStyle w:val="afffff6"/>
        <w:ind w:firstLine="420"/>
      </w:pPr>
    </w:p>
    <w:p w14:paraId="5729554F" w14:textId="77777777" w:rsidR="005516CC" w:rsidRDefault="005516CC" w:rsidP="006E481E">
      <w:pPr>
        <w:pStyle w:val="afffff6"/>
        <w:ind w:firstLine="420"/>
        <w:sectPr w:rsidR="005516CC" w:rsidSect="006E481E">
          <w:pgSz w:w="11906" w:h="16838"/>
          <w:pgMar w:top="1928" w:right="1134" w:bottom="1134" w:left="1134" w:header="1418" w:footer="1134" w:gutter="284"/>
          <w:cols w:space="425"/>
          <w:formProt w:val="0"/>
          <w:docGrid w:type="lines" w:linePitch="312"/>
        </w:sectPr>
      </w:pPr>
    </w:p>
    <w:p w14:paraId="67BA919C" w14:textId="77777777" w:rsidR="009B1969" w:rsidRDefault="009B1969" w:rsidP="005516CC">
      <w:pPr>
        <w:pStyle w:val="af8"/>
        <w:rPr>
          <w:vanish w:val="0"/>
        </w:rPr>
      </w:pPr>
    </w:p>
    <w:p w14:paraId="7B710CAC" w14:textId="77777777" w:rsidR="005516CC" w:rsidRDefault="005516CC" w:rsidP="005516CC">
      <w:pPr>
        <w:pStyle w:val="afe"/>
        <w:rPr>
          <w:vanish w:val="0"/>
        </w:rPr>
      </w:pPr>
    </w:p>
    <w:p w14:paraId="3B001E1E" w14:textId="77777777" w:rsidR="005516CC" w:rsidRDefault="005516CC" w:rsidP="005516CC">
      <w:pPr>
        <w:pStyle w:val="aff3"/>
        <w:spacing w:after="156"/>
      </w:pPr>
      <w:r>
        <w:br/>
      </w:r>
      <w:bookmarkStart w:id="179" w:name="_Toc137202862"/>
      <w:r>
        <w:rPr>
          <w:rFonts w:hint="eastAsia"/>
        </w:rPr>
        <w:t>（资料性）</w:t>
      </w:r>
      <w:r>
        <w:br/>
      </w:r>
      <w:r>
        <w:rPr>
          <w:rFonts w:hint="eastAsia"/>
        </w:rPr>
        <w:t>居家养老服务满意度调查表</w:t>
      </w:r>
      <w:bookmarkEnd w:id="179"/>
    </w:p>
    <w:p w14:paraId="0E9033A7" w14:textId="77777777" w:rsidR="005516CC" w:rsidRPr="005516CC" w:rsidRDefault="005516CC" w:rsidP="005516CC">
      <w:pPr>
        <w:pStyle w:val="aff"/>
        <w:spacing w:before="156" w:after="156"/>
      </w:pPr>
      <w:r w:rsidRPr="005516CC">
        <w:rPr>
          <w:rFonts w:hint="eastAsia"/>
        </w:rPr>
        <w:t>居家养老服务满意度调查表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2410"/>
        <w:gridCol w:w="746"/>
        <w:gridCol w:w="1339"/>
        <w:gridCol w:w="1339"/>
        <w:gridCol w:w="1339"/>
        <w:gridCol w:w="1340"/>
      </w:tblGrid>
      <w:tr w:rsidR="005516CC" w:rsidRPr="005516CC" w14:paraId="5D360575" w14:textId="77777777" w:rsidTr="005516CC">
        <w:trPr>
          <w:jc w:val="center"/>
        </w:trPr>
        <w:tc>
          <w:tcPr>
            <w:tcW w:w="861" w:type="dxa"/>
            <w:tcBorders>
              <w:top w:val="single" w:sz="8" w:space="0" w:color="auto"/>
              <w:bottom w:val="single" w:sz="8" w:space="0" w:color="auto"/>
            </w:tcBorders>
            <w:shd w:val="clear" w:color="auto" w:fill="auto"/>
            <w:vAlign w:val="center"/>
            <w:hideMark/>
          </w:tcPr>
          <w:p w14:paraId="4D1A3D79"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序号</w:t>
            </w:r>
          </w:p>
        </w:tc>
        <w:tc>
          <w:tcPr>
            <w:tcW w:w="2410" w:type="dxa"/>
            <w:tcBorders>
              <w:top w:val="single" w:sz="8" w:space="0" w:color="auto"/>
              <w:bottom w:val="single" w:sz="8" w:space="0" w:color="auto"/>
            </w:tcBorders>
            <w:shd w:val="clear" w:color="auto" w:fill="auto"/>
            <w:vAlign w:val="center"/>
            <w:hideMark/>
          </w:tcPr>
          <w:p w14:paraId="02B5207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调查内容</w:t>
            </w:r>
          </w:p>
        </w:tc>
        <w:tc>
          <w:tcPr>
            <w:tcW w:w="746" w:type="dxa"/>
            <w:tcBorders>
              <w:top w:val="single" w:sz="8" w:space="0" w:color="auto"/>
              <w:bottom w:val="single" w:sz="8" w:space="0" w:color="auto"/>
            </w:tcBorders>
            <w:shd w:val="clear" w:color="auto" w:fill="auto"/>
            <w:vAlign w:val="center"/>
            <w:hideMark/>
          </w:tcPr>
          <w:p w14:paraId="79AABF4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分值</w:t>
            </w:r>
          </w:p>
        </w:tc>
        <w:tc>
          <w:tcPr>
            <w:tcW w:w="1339" w:type="dxa"/>
            <w:tcBorders>
              <w:top w:val="single" w:sz="8" w:space="0" w:color="auto"/>
              <w:bottom w:val="single" w:sz="8" w:space="0" w:color="auto"/>
            </w:tcBorders>
            <w:shd w:val="clear" w:color="auto" w:fill="auto"/>
            <w:vAlign w:val="center"/>
            <w:hideMark/>
          </w:tcPr>
          <w:p w14:paraId="26790F6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非常满意</w:t>
            </w:r>
          </w:p>
        </w:tc>
        <w:tc>
          <w:tcPr>
            <w:tcW w:w="1339" w:type="dxa"/>
            <w:tcBorders>
              <w:top w:val="single" w:sz="8" w:space="0" w:color="auto"/>
              <w:bottom w:val="single" w:sz="8" w:space="0" w:color="auto"/>
            </w:tcBorders>
            <w:shd w:val="clear" w:color="auto" w:fill="auto"/>
            <w:vAlign w:val="center"/>
            <w:hideMark/>
          </w:tcPr>
          <w:p w14:paraId="0D503ED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满意</w:t>
            </w:r>
          </w:p>
        </w:tc>
        <w:tc>
          <w:tcPr>
            <w:tcW w:w="1339" w:type="dxa"/>
            <w:tcBorders>
              <w:top w:val="single" w:sz="8" w:space="0" w:color="auto"/>
              <w:bottom w:val="single" w:sz="8" w:space="0" w:color="auto"/>
            </w:tcBorders>
            <w:shd w:val="clear" w:color="auto" w:fill="auto"/>
            <w:vAlign w:val="center"/>
            <w:hideMark/>
          </w:tcPr>
          <w:p w14:paraId="5A871A23"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基本满意</w:t>
            </w:r>
          </w:p>
        </w:tc>
        <w:tc>
          <w:tcPr>
            <w:tcW w:w="1340" w:type="dxa"/>
            <w:tcBorders>
              <w:top w:val="single" w:sz="8" w:space="0" w:color="auto"/>
              <w:bottom w:val="single" w:sz="8" w:space="0" w:color="auto"/>
            </w:tcBorders>
            <w:shd w:val="clear" w:color="auto" w:fill="auto"/>
            <w:vAlign w:val="center"/>
            <w:hideMark/>
          </w:tcPr>
          <w:p w14:paraId="0C02A9BA"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rPr>
              <w:t>不满意</w:t>
            </w:r>
          </w:p>
        </w:tc>
      </w:tr>
      <w:tr w:rsidR="005516CC" w:rsidRPr="005516CC" w14:paraId="4F6691C8" w14:textId="77777777" w:rsidTr="005516CC">
        <w:trPr>
          <w:trHeight w:val="629"/>
          <w:jc w:val="center"/>
        </w:trPr>
        <w:tc>
          <w:tcPr>
            <w:tcW w:w="861" w:type="dxa"/>
            <w:tcBorders>
              <w:top w:val="single" w:sz="8" w:space="0" w:color="auto"/>
            </w:tcBorders>
            <w:shd w:val="clear" w:color="auto" w:fill="auto"/>
            <w:vAlign w:val="center"/>
            <w:hideMark/>
          </w:tcPr>
          <w:p w14:paraId="7C7C3EE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w:t>
            </w:r>
          </w:p>
        </w:tc>
        <w:tc>
          <w:tcPr>
            <w:tcW w:w="2410" w:type="dxa"/>
            <w:tcBorders>
              <w:top w:val="single" w:sz="8" w:space="0" w:color="auto"/>
            </w:tcBorders>
            <w:shd w:val="clear" w:color="auto" w:fill="auto"/>
            <w:vAlign w:val="center"/>
            <w:hideMark/>
          </w:tcPr>
          <w:p w14:paraId="458534B9"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对服务单位的管理是否满意？</w:t>
            </w:r>
          </w:p>
        </w:tc>
        <w:tc>
          <w:tcPr>
            <w:tcW w:w="746" w:type="dxa"/>
            <w:tcBorders>
              <w:top w:val="single" w:sz="8" w:space="0" w:color="auto"/>
            </w:tcBorders>
            <w:shd w:val="clear" w:color="auto" w:fill="auto"/>
            <w:vAlign w:val="center"/>
            <w:hideMark/>
          </w:tcPr>
          <w:p w14:paraId="22448822"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tcBorders>
              <w:top w:val="single" w:sz="8" w:space="0" w:color="auto"/>
            </w:tcBorders>
            <w:shd w:val="clear" w:color="auto" w:fill="auto"/>
            <w:vAlign w:val="center"/>
            <w:hideMark/>
          </w:tcPr>
          <w:p w14:paraId="3A273B8C"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tcBorders>
              <w:top w:val="single" w:sz="8" w:space="0" w:color="auto"/>
            </w:tcBorders>
            <w:shd w:val="clear" w:color="auto" w:fill="auto"/>
            <w:vAlign w:val="center"/>
            <w:hideMark/>
          </w:tcPr>
          <w:p w14:paraId="0E24305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tcBorders>
              <w:top w:val="single" w:sz="8" w:space="0" w:color="auto"/>
            </w:tcBorders>
            <w:shd w:val="clear" w:color="auto" w:fill="auto"/>
            <w:vAlign w:val="center"/>
            <w:hideMark/>
          </w:tcPr>
          <w:p w14:paraId="1D605D1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tcBorders>
              <w:top w:val="single" w:sz="8" w:space="0" w:color="auto"/>
            </w:tcBorders>
            <w:shd w:val="clear" w:color="auto" w:fill="auto"/>
            <w:vAlign w:val="center"/>
            <w:hideMark/>
          </w:tcPr>
          <w:p w14:paraId="14DF23A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44AD415E" w14:textId="77777777" w:rsidTr="005516CC">
        <w:trPr>
          <w:trHeight w:val="629"/>
          <w:jc w:val="center"/>
        </w:trPr>
        <w:tc>
          <w:tcPr>
            <w:tcW w:w="861" w:type="dxa"/>
            <w:shd w:val="clear" w:color="auto" w:fill="auto"/>
            <w:vAlign w:val="center"/>
            <w:hideMark/>
          </w:tcPr>
          <w:p w14:paraId="2CF38BA3"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2</w:t>
            </w:r>
          </w:p>
        </w:tc>
        <w:tc>
          <w:tcPr>
            <w:tcW w:w="2410" w:type="dxa"/>
            <w:shd w:val="clear" w:color="auto" w:fill="auto"/>
            <w:vAlign w:val="center"/>
            <w:hideMark/>
          </w:tcPr>
          <w:p w14:paraId="1640A7DC"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对服务单位提供的服务内容是否满意？</w:t>
            </w:r>
          </w:p>
        </w:tc>
        <w:tc>
          <w:tcPr>
            <w:tcW w:w="746" w:type="dxa"/>
            <w:shd w:val="clear" w:color="auto" w:fill="auto"/>
            <w:vAlign w:val="center"/>
            <w:hideMark/>
          </w:tcPr>
          <w:p w14:paraId="49746CE0"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1281B1E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1493C829"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0472986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3B4E44AC"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283EB9C6" w14:textId="77777777" w:rsidTr="005516CC">
        <w:trPr>
          <w:trHeight w:val="629"/>
          <w:jc w:val="center"/>
        </w:trPr>
        <w:tc>
          <w:tcPr>
            <w:tcW w:w="861" w:type="dxa"/>
            <w:shd w:val="clear" w:color="auto" w:fill="auto"/>
            <w:vAlign w:val="center"/>
            <w:hideMark/>
          </w:tcPr>
          <w:p w14:paraId="45B1868B"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3</w:t>
            </w:r>
          </w:p>
        </w:tc>
        <w:tc>
          <w:tcPr>
            <w:tcW w:w="2410" w:type="dxa"/>
            <w:shd w:val="clear" w:color="auto" w:fill="auto"/>
            <w:vAlign w:val="center"/>
            <w:hideMark/>
          </w:tcPr>
          <w:p w14:paraId="468362B4"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对服务单位的服务方式是否满意？</w:t>
            </w:r>
          </w:p>
        </w:tc>
        <w:tc>
          <w:tcPr>
            <w:tcW w:w="746" w:type="dxa"/>
            <w:shd w:val="clear" w:color="auto" w:fill="auto"/>
            <w:vAlign w:val="center"/>
            <w:hideMark/>
          </w:tcPr>
          <w:p w14:paraId="396E75EC"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5DAEB31A"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1219DA8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04E0CD4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3F2FCFAB"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50F89A90" w14:textId="77777777" w:rsidTr="005516CC">
        <w:trPr>
          <w:trHeight w:val="629"/>
          <w:jc w:val="center"/>
        </w:trPr>
        <w:tc>
          <w:tcPr>
            <w:tcW w:w="861" w:type="dxa"/>
            <w:shd w:val="clear" w:color="auto" w:fill="auto"/>
            <w:vAlign w:val="center"/>
            <w:hideMark/>
          </w:tcPr>
          <w:p w14:paraId="0969B4EE"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4</w:t>
            </w:r>
          </w:p>
        </w:tc>
        <w:tc>
          <w:tcPr>
            <w:tcW w:w="2410" w:type="dxa"/>
            <w:shd w:val="clear" w:color="auto" w:fill="auto"/>
            <w:vAlign w:val="center"/>
            <w:hideMark/>
          </w:tcPr>
          <w:p w14:paraId="374EB354"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对服务单位提供的服务时间是否满意？</w:t>
            </w:r>
          </w:p>
        </w:tc>
        <w:tc>
          <w:tcPr>
            <w:tcW w:w="746" w:type="dxa"/>
            <w:shd w:val="clear" w:color="auto" w:fill="auto"/>
            <w:vAlign w:val="center"/>
            <w:hideMark/>
          </w:tcPr>
          <w:p w14:paraId="61425F1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4A4659A2"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07E96DC0"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212426A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02ECC97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2A366FA2" w14:textId="77777777" w:rsidTr="005516CC">
        <w:trPr>
          <w:trHeight w:val="629"/>
          <w:jc w:val="center"/>
        </w:trPr>
        <w:tc>
          <w:tcPr>
            <w:tcW w:w="861" w:type="dxa"/>
            <w:shd w:val="clear" w:color="auto" w:fill="auto"/>
            <w:vAlign w:val="center"/>
            <w:hideMark/>
          </w:tcPr>
          <w:p w14:paraId="6C4E6E1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5</w:t>
            </w:r>
          </w:p>
        </w:tc>
        <w:tc>
          <w:tcPr>
            <w:tcW w:w="2410" w:type="dxa"/>
            <w:shd w:val="clear" w:color="auto" w:fill="auto"/>
            <w:vAlign w:val="center"/>
            <w:hideMark/>
          </w:tcPr>
          <w:p w14:paraId="17E248CA"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对服务单位提供服务的及时性和主动性是否满意？</w:t>
            </w:r>
          </w:p>
        </w:tc>
        <w:tc>
          <w:tcPr>
            <w:tcW w:w="746" w:type="dxa"/>
            <w:shd w:val="clear" w:color="auto" w:fill="auto"/>
            <w:vAlign w:val="center"/>
            <w:hideMark/>
          </w:tcPr>
          <w:p w14:paraId="5F0F3E8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66DEB66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0907925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0284D032"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3C33CC6E"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1224F5D0" w14:textId="77777777" w:rsidTr="005516CC">
        <w:trPr>
          <w:trHeight w:val="629"/>
          <w:jc w:val="center"/>
        </w:trPr>
        <w:tc>
          <w:tcPr>
            <w:tcW w:w="861" w:type="dxa"/>
            <w:shd w:val="clear" w:color="auto" w:fill="auto"/>
            <w:vAlign w:val="center"/>
            <w:hideMark/>
          </w:tcPr>
          <w:p w14:paraId="056551E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6</w:t>
            </w:r>
          </w:p>
        </w:tc>
        <w:tc>
          <w:tcPr>
            <w:tcW w:w="2410" w:type="dxa"/>
            <w:shd w:val="clear" w:color="auto" w:fill="auto"/>
            <w:vAlign w:val="center"/>
            <w:hideMark/>
          </w:tcPr>
          <w:p w14:paraId="1B03B94D"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对工作人员的着装得体、语言和行为表现是否满意?</w:t>
            </w:r>
          </w:p>
        </w:tc>
        <w:tc>
          <w:tcPr>
            <w:tcW w:w="746" w:type="dxa"/>
            <w:shd w:val="clear" w:color="auto" w:fill="auto"/>
            <w:vAlign w:val="center"/>
            <w:hideMark/>
          </w:tcPr>
          <w:p w14:paraId="78E8832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0AFC7A9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12F88DD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64670CE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606808C2"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13B6E300" w14:textId="77777777" w:rsidTr="005516CC">
        <w:trPr>
          <w:trHeight w:val="629"/>
          <w:jc w:val="center"/>
        </w:trPr>
        <w:tc>
          <w:tcPr>
            <w:tcW w:w="861" w:type="dxa"/>
            <w:shd w:val="clear" w:color="auto" w:fill="auto"/>
            <w:vAlign w:val="center"/>
            <w:hideMark/>
          </w:tcPr>
          <w:p w14:paraId="2EF6DF4A"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7</w:t>
            </w:r>
          </w:p>
        </w:tc>
        <w:tc>
          <w:tcPr>
            <w:tcW w:w="2410" w:type="dxa"/>
            <w:shd w:val="clear" w:color="auto" w:fill="auto"/>
            <w:vAlign w:val="center"/>
            <w:hideMark/>
          </w:tcPr>
          <w:p w14:paraId="4FE0F299"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对工作人员操作技能是否满意？</w:t>
            </w:r>
          </w:p>
        </w:tc>
        <w:tc>
          <w:tcPr>
            <w:tcW w:w="746" w:type="dxa"/>
            <w:shd w:val="clear" w:color="auto" w:fill="auto"/>
            <w:vAlign w:val="center"/>
            <w:hideMark/>
          </w:tcPr>
          <w:p w14:paraId="03C7B3D3"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1F4A49C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7FFCD32B"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213E1933"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665987A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46F47F69" w14:textId="77777777" w:rsidTr="005516CC">
        <w:trPr>
          <w:trHeight w:val="629"/>
          <w:jc w:val="center"/>
        </w:trPr>
        <w:tc>
          <w:tcPr>
            <w:tcW w:w="861" w:type="dxa"/>
            <w:shd w:val="clear" w:color="auto" w:fill="auto"/>
            <w:vAlign w:val="center"/>
            <w:hideMark/>
          </w:tcPr>
          <w:p w14:paraId="6A2F20BC"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8</w:t>
            </w:r>
          </w:p>
        </w:tc>
        <w:tc>
          <w:tcPr>
            <w:tcW w:w="2410" w:type="dxa"/>
            <w:shd w:val="clear" w:color="auto" w:fill="auto"/>
            <w:vAlign w:val="center"/>
            <w:hideMark/>
          </w:tcPr>
          <w:p w14:paraId="2D07ACCE"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对工作人员处理应急问题的能力是否满意？</w:t>
            </w:r>
          </w:p>
        </w:tc>
        <w:tc>
          <w:tcPr>
            <w:tcW w:w="746" w:type="dxa"/>
            <w:shd w:val="clear" w:color="auto" w:fill="auto"/>
            <w:vAlign w:val="center"/>
            <w:hideMark/>
          </w:tcPr>
          <w:p w14:paraId="1A7D32E1"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5015A59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697FB45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6335E61C"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25C9BA1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13DB2B9F" w14:textId="77777777" w:rsidTr="005516CC">
        <w:trPr>
          <w:trHeight w:val="629"/>
          <w:jc w:val="center"/>
        </w:trPr>
        <w:tc>
          <w:tcPr>
            <w:tcW w:w="861" w:type="dxa"/>
            <w:shd w:val="clear" w:color="auto" w:fill="auto"/>
            <w:vAlign w:val="center"/>
            <w:hideMark/>
          </w:tcPr>
          <w:p w14:paraId="2CC8B96F"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9</w:t>
            </w:r>
          </w:p>
        </w:tc>
        <w:tc>
          <w:tcPr>
            <w:tcW w:w="2410" w:type="dxa"/>
            <w:shd w:val="clear" w:color="auto" w:fill="auto"/>
            <w:vAlign w:val="center"/>
            <w:hideMark/>
          </w:tcPr>
          <w:p w14:paraId="2B7EAC72"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对工作人员工作效率是否满意？</w:t>
            </w:r>
          </w:p>
        </w:tc>
        <w:tc>
          <w:tcPr>
            <w:tcW w:w="746" w:type="dxa"/>
            <w:shd w:val="clear" w:color="auto" w:fill="auto"/>
            <w:vAlign w:val="center"/>
            <w:hideMark/>
          </w:tcPr>
          <w:p w14:paraId="35AA521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621B99B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57E5C4A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24B5D7BE"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6F2259C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426D7C06" w14:textId="77777777" w:rsidTr="005516CC">
        <w:trPr>
          <w:trHeight w:val="629"/>
          <w:jc w:val="center"/>
        </w:trPr>
        <w:tc>
          <w:tcPr>
            <w:tcW w:w="861" w:type="dxa"/>
            <w:shd w:val="clear" w:color="auto" w:fill="auto"/>
            <w:vAlign w:val="center"/>
            <w:hideMark/>
          </w:tcPr>
          <w:p w14:paraId="5A251DD8"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2410" w:type="dxa"/>
            <w:shd w:val="clear" w:color="auto" w:fill="auto"/>
            <w:vAlign w:val="center"/>
            <w:hideMark/>
          </w:tcPr>
          <w:p w14:paraId="5CF6D251"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对工作人员的责任心是否满意？</w:t>
            </w:r>
          </w:p>
        </w:tc>
        <w:tc>
          <w:tcPr>
            <w:tcW w:w="746" w:type="dxa"/>
            <w:shd w:val="clear" w:color="auto" w:fill="auto"/>
            <w:vAlign w:val="center"/>
            <w:hideMark/>
          </w:tcPr>
          <w:p w14:paraId="03EF4805"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10</w:t>
            </w:r>
          </w:p>
        </w:tc>
        <w:tc>
          <w:tcPr>
            <w:tcW w:w="1339" w:type="dxa"/>
            <w:shd w:val="clear" w:color="auto" w:fill="auto"/>
            <w:vAlign w:val="center"/>
            <w:hideMark/>
          </w:tcPr>
          <w:p w14:paraId="0DAA8C16"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62CCD82B"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39" w:type="dxa"/>
            <w:shd w:val="clear" w:color="auto" w:fill="auto"/>
            <w:vAlign w:val="center"/>
            <w:hideMark/>
          </w:tcPr>
          <w:p w14:paraId="678DE1F4"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c>
          <w:tcPr>
            <w:tcW w:w="1340" w:type="dxa"/>
            <w:shd w:val="clear" w:color="auto" w:fill="auto"/>
            <w:vAlign w:val="center"/>
            <w:hideMark/>
          </w:tcPr>
          <w:p w14:paraId="492242E7"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w:t>
            </w:r>
          </w:p>
        </w:tc>
      </w:tr>
      <w:tr w:rsidR="005516CC" w:rsidRPr="005516CC" w14:paraId="41F6E9CD" w14:textId="77777777" w:rsidTr="005516CC">
        <w:trPr>
          <w:trHeight w:val="629"/>
          <w:jc w:val="center"/>
        </w:trPr>
        <w:tc>
          <w:tcPr>
            <w:tcW w:w="3271" w:type="dxa"/>
            <w:gridSpan w:val="2"/>
            <w:shd w:val="clear" w:color="auto" w:fill="auto"/>
            <w:vAlign w:val="center"/>
            <w:hideMark/>
          </w:tcPr>
          <w:p w14:paraId="7D3BBF6D"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合   计</w:t>
            </w:r>
          </w:p>
        </w:tc>
        <w:tc>
          <w:tcPr>
            <w:tcW w:w="746" w:type="dxa"/>
            <w:shd w:val="clear" w:color="auto" w:fill="auto"/>
            <w:vAlign w:val="center"/>
            <w:hideMark/>
          </w:tcPr>
          <w:p w14:paraId="782BC336" w14:textId="77777777" w:rsidR="005516CC" w:rsidRPr="005516CC" w:rsidRDefault="005516CC" w:rsidP="005516CC">
            <w:pPr>
              <w:widowControl/>
              <w:autoSpaceDE w:val="0"/>
              <w:autoSpaceDN w:val="0"/>
              <w:spacing w:line="240" w:lineRule="auto"/>
              <w:jc w:val="center"/>
              <w:rPr>
                <w:rFonts w:cs="Calibri"/>
                <w:kern w:val="0"/>
                <w:sz w:val="18"/>
                <w:szCs w:val="24"/>
              </w:rPr>
            </w:pPr>
            <w:r w:rsidRPr="005516CC">
              <w:rPr>
                <w:rFonts w:ascii="微软雅黑" w:eastAsia="微软雅黑" w:hAnsi="微软雅黑" w:cs="Calibri" w:hint="eastAsia"/>
                <w:color w:val="000000"/>
                <w:kern w:val="0"/>
                <w:sz w:val="18"/>
                <w:szCs w:val="18"/>
              </w:rPr>
              <w:t> 100</w:t>
            </w:r>
          </w:p>
        </w:tc>
        <w:tc>
          <w:tcPr>
            <w:tcW w:w="1339" w:type="dxa"/>
            <w:shd w:val="clear" w:color="auto" w:fill="auto"/>
            <w:vAlign w:val="center"/>
          </w:tcPr>
          <w:p w14:paraId="41ECF051" w14:textId="77777777" w:rsidR="005516CC" w:rsidRPr="005516CC" w:rsidRDefault="005516CC" w:rsidP="005516CC">
            <w:pPr>
              <w:widowControl/>
              <w:autoSpaceDE w:val="0"/>
              <w:autoSpaceDN w:val="0"/>
              <w:spacing w:line="240" w:lineRule="auto"/>
              <w:jc w:val="center"/>
              <w:rPr>
                <w:rFonts w:cs="Calibri"/>
                <w:kern w:val="0"/>
                <w:sz w:val="18"/>
                <w:szCs w:val="24"/>
              </w:rPr>
            </w:pPr>
          </w:p>
        </w:tc>
        <w:tc>
          <w:tcPr>
            <w:tcW w:w="1339" w:type="dxa"/>
            <w:shd w:val="clear" w:color="auto" w:fill="auto"/>
            <w:vAlign w:val="center"/>
          </w:tcPr>
          <w:p w14:paraId="39CC3D73" w14:textId="77777777" w:rsidR="005516CC" w:rsidRPr="005516CC" w:rsidRDefault="005516CC" w:rsidP="005516CC">
            <w:pPr>
              <w:widowControl/>
              <w:autoSpaceDE w:val="0"/>
              <w:autoSpaceDN w:val="0"/>
              <w:spacing w:line="240" w:lineRule="auto"/>
              <w:jc w:val="center"/>
              <w:rPr>
                <w:rFonts w:cs="Calibri"/>
                <w:kern w:val="0"/>
                <w:sz w:val="18"/>
                <w:szCs w:val="24"/>
              </w:rPr>
            </w:pPr>
          </w:p>
        </w:tc>
        <w:tc>
          <w:tcPr>
            <w:tcW w:w="1339" w:type="dxa"/>
            <w:shd w:val="clear" w:color="auto" w:fill="auto"/>
            <w:vAlign w:val="center"/>
          </w:tcPr>
          <w:p w14:paraId="6B5E3F70" w14:textId="77777777" w:rsidR="005516CC" w:rsidRPr="005516CC" w:rsidRDefault="005516CC" w:rsidP="005516CC">
            <w:pPr>
              <w:widowControl/>
              <w:autoSpaceDE w:val="0"/>
              <w:autoSpaceDN w:val="0"/>
              <w:spacing w:line="240" w:lineRule="auto"/>
              <w:jc w:val="center"/>
              <w:rPr>
                <w:rFonts w:cs="Calibri"/>
                <w:kern w:val="0"/>
                <w:sz w:val="18"/>
                <w:szCs w:val="24"/>
              </w:rPr>
            </w:pPr>
          </w:p>
        </w:tc>
        <w:tc>
          <w:tcPr>
            <w:tcW w:w="1340" w:type="dxa"/>
            <w:shd w:val="clear" w:color="auto" w:fill="auto"/>
            <w:vAlign w:val="center"/>
          </w:tcPr>
          <w:p w14:paraId="19B4A3A6" w14:textId="77777777" w:rsidR="005516CC" w:rsidRPr="005516CC" w:rsidRDefault="005516CC" w:rsidP="005516CC">
            <w:pPr>
              <w:widowControl/>
              <w:autoSpaceDE w:val="0"/>
              <w:autoSpaceDN w:val="0"/>
              <w:spacing w:line="240" w:lineRule="auto"/>
              <w:jc w:val="center"/>
              <w:rPr>
                <w:rFonts w:cs="Calibri"/>
                <w:kern w:val="0"/>
                <w:sz w:val="18"/>
                <w:szCs w:val="24"/>
              </w:rPr>
            </w:pPr>
          </w:p>
        </w:tc>
      </w:tr>
      <w:tr w:rsidR="005516CC" w:rsidRPr="005516CC" w14:paraId="46AD2574" w14:textId="77777777" w:rsidTr="005516CC">
        <w:trPr>
          <w:trHeight w:val="555"/>
          <w:jc w:val="center"/>
        </w:trPr>
        <w:tc>
          <w:tcPr>
            <w:tcW w:w="861" w:type="dxa"/>
            <w:shd w:val="clear" w:color="auto" w:fill="auto"/>
            <w:vAlign w:val="center"/>
            <w:hideMark/>
          </w:tcPr>
          <w:p w14:paraId="387436CA" w14:textId="77777777" w:rsidR="005516CC" w:rsidRPr="005516CC" w:rsidRDefault="005516CC" w:rsidP="005516CC">
            <w:pPr>
              <w:widowControl/>
              <w:autoSpaceDE w:val="0"/>
              <w:autoSpaceDN w:val="0"/>
              <w:spacing w:line="240" w:lineRule="auto"/>
              <w:jc w:val="center"/>
              <w:rPr>
                <w:rFonts w:ascii="微软雅黑" w:eastAsia="微软雅黑" w:hAnsi="微软雅黑" w:cs="Calibri"/>
                <w:color w:val="000000"/>
                <w:kern w:val="0"/>
                <w:sz w:val="18"/>
                <w:szCs w:val="24"/>
              </w:rPr>
            </w:pPr>
            <w:r w:rsidRPr="005516CC">
              <w:rPr>
                <w:rFonts w:ascii="微软雅黑" w:eastAsia="微软雅黑" w:hAnsi="微软雅黑" w:cs="Calibri" w:hint="eastAsia"/>
                <w:color w:val="000000"/>
                <w:kern w:val="0"/>
                <w:sz w:val="18"/>
                <w:szCs w:val="18"/>
              </w:rPr>
              <w:t>说明</w:t>
            </w:r>
          </w:p>
        </w:tc>
        <w:tc>
          <w:tcPr>
            <w:tcW w:w="8513" w:type="dxa"/>
            <w:gridSpan w:val="6"/>
            <w:shd w:val="clear" w:color="auto" w:fill="auto"/>
            <w:vAlign w:val="center"/>
            <w:hideMark/>
          </w:tcPr>
          <w:p w14:paraId="5D66AAA3" w14:textId="77777777" w:rsidR="005516CC" w:rsidRPr="005516CC" w:rsidRDefault="005516CC" w:rsidP="005516CC">
            <w:pPr>
              <w:widowControl/>
              <w:autoSpaceDE w:val="0"/>
              <w:autoSpaceDN w:val="0"/>
              <w:spacing w:line="240" w:lineRule="auto"/>
              <w:jc w:val="left"/>
              <w:rPr>
                <w:rFonts w:cs="Calibri"/>
                <w:kern w:val="0"/>
                <w:sz w:val="18"/>
                <w:szCs w:val="24"/>
              </w:rPr>
            </w:pPr>
            <w:r w:rsidRPr="005516CC">
              <w:rPr>
                <w:rFonts w:ascii="微软雅黑" w:eastAsia="微软雅黑" w:hAnsi="微软雅黑" w:cs="Calibri" w:hint="eastAsia"/>
                <w:color w:val="000000"/>
                <w:kern w:val="0"/>
                <w:sz w:val="18"/>
                <w:szCs w:val="18"/>
              </w:rPr>
              <w:t>非常满意为10分；满意为8.5分；基本满意7分；不满意为6分</w:t>
            </w:r>
          </w:p>
        </w:tc>
      </w:tr>
    </w:tbl>
    <w:p w14:paraId="7B829EBD" w14:textId="77777777" w:rsidR="005516CC" w:rsidRDefault="005516CC" w:rsidP="005516CC">
      <w:pPr>
        <w:pStyle w:val="afffff6"/>
        <w:ind w:firstLine="420"/>
      </w:pPr>
    </w:p>
    <w:p w14:paraId="5D10C36D" w14:textId="77777777" w:rsidR="005516CC" w:rsidRPr="005516CC" w:rsidRDefault="005516CC" w:rsidP="005516CC">
      <w:pPr>
        <w:pStyle w:val="afffff6"/>
        <w:ind w:firstLine="420"/>
      </w:pPr>
    </w:p>
    <w:p w14:paraId="672615B8" w14:textId="77777777" w:rsidR="005516CC" w:rsidRPr="005516CC" w:rsidRDefault="005516CC" w:rsidP="005516CC">
      <w:pPr>
        <w:pStyle w:val="afffff6"/>
        <w:ind w:firstLine="420"/>
      </w:pPr>
    </w:p>
    <w:p w14:paraId="3B1C2DFA" w14:textId="77777777" w:rsidR="005516CC" w:rsidRDefault="005516CC" w:rsidP="006E481E">
      <w:pPr>
        <w:pStyle w:val="afffff6"/>
        <w:ind w:firstLine="420"/>
      </w:pPr>
    </w:p>
    <w:p w14:paraId="431CAC82" w14:textId="77777777" w:rsidR="00D5048F" w:rsidRDefault="006E481E">
      <w:pPr>
        <w:widowControl/>
        <w:spacing w:before="120" w:line="300" w:lineRule="exact"/>
        <w:jc w:val="center"/>
        <w:rPr>
          <w:rFonts w:ascii="微软雅黑" w:eastAsia="微软雅黑" w:hAnsi="微软雅黑"/>
          <w:color w:val="000000"/>
          <w:kern w:val="0"/>
        </w:rPr>
      </w:pPr>
      <w:bookmarkStart w:id="180" w:name="BookMark8"/>
      <w:bookmarkEnd w:id="176"/>
      <w:r>
        <w:rPr>
          <w:rFonts w:ascii="微软雅黑" w:eastAsia="微软雅黑" w:hAnsi="微软雅黑" w:hint="eastAsia"/>
          <w:noProof/>
          <w:color w:val="000000"/>
          <w:kern w:val="0"/>
        </w:rPr>
        <w:drawing>
          <wp:inline distT="0" distB="0" distL="0" distR="0" wp14:anchorId="44118AC1" wp14:editId="7004DAC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180"/>
    </w:p>
    <w:sectPr w:rsidR="00D5048F" w:rsidSect="006E481E">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1E28" w14:textId="77777777" w:rsidR="00A57BF6" w:rsidRDefault="00A57BF6">
      <w:pPr>
        <w:spacing w:line="240" w:lineRule="auto"/>
      </w:pPr>
      <w:r>
        <w:separator/>
      </w:r>
    </w:p>
  </w:endnote>
  <w:endnote w:type="continuationSeparator" w:id="0">
    <w:p w14:paraId="24405589" w14:textId="77777777" w:rsidR="00A57BF6" w:rsidRDefault="00A57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BBAC" w14:textId="77777777" w:rsidR="00D5048F" w:rsidRDefault="006E481E">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461" w14:textId="77777777" w:rsidR="00D5048F" w:rsidRDefault="00D5048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7414" w14:textId="77777777" w:rsidR="00D5048F" w:rsidRDefault="00D5048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B09" w14:textId="77777777" w:rsidR="00D5048F" w:rsidRDefault="006E481E">
    <w:pPr>
      <w:pStyle w:val="afffff3"/>
    </w:pPr>
    <w:r>
      <w:fldChar w:fldCharType="begin"/>
    </w:r>
    <w:r>
      <w:instrText>PAGE   \* MERGEFORMAT</w:instrText>
    </w:r>
    <w:r>
      <w:fldChar w:fldCharType="separate"/>
    </w:r>
    <w:r w:rsidR="008E488E" w:rsidRPr="008E488E">
      <w:rPr>
        <w:noProof/>
        <w:lang w:val="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556E" w14:textId="77777777" w:rsidR="00A57BF6" w:rsidRDefault="00A57BF6">
      <w:pPr>
        <w:spacing w:line="240" w:lineRule="auto"/>
      </w:pPr>
      <w:r>
        <w:separator/>
      </w:r>
    </w:p>
  </w:footnote>
  <w:footnote w:type="continuationSeparator" w:id="0">
    <w:p w14:paraId="7992B725" w14:textId="77777777" w:rsidR="00A57BF6" w:rsidRDefault="00A57B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C2CF" w14:textId="77777777" w:rsidR="00D5048F" w:rsidRDefault="00D5048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051" w14:textId="77777777" w:rsidR="00D5048F" w:rsidRDefault="006E481E">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E7E" w14:textId="77777777" w:rsidR="00D5048F" w:rsidRDefault="00D5048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40CA" w14:textId="77777777" w:rsidR="00D5048F" w:rsidRDefault="006E481E">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4453/T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CDCB" w14:textId="544C5258" w:rsidR="00D5048F" w:rsidRDefault="006E481E">
    <w:pPr>
      <w:pStyle w:val="afffffb"/>
    </w:pPr>
    <w:r>
      <w:fldChar w:fldCharType="begin"/>
    </w:r>
    <w:r>
      <w:instrText xml:space="preserve"> STYLEREF  标准文件_文件编号  \* MERGEFORMAT </w:instrText>
    </w:r>
    <w:r>
      <w:fldChar w:fldCharType="separate"/>
    </w:r>
    <w:r w:rsidR="002779E5">
      <w:rPr>
        <w:noProof/>
      </w:rPr>
      <w:t>DB 4453/T XXXX</w:t>
    </w:r>
    <w:r w:rsidR="002779E5">
      <w:rPr>
        <w:noProof/>
      </w:rPr>
      <w:t>—</w:t>
    </w:r>
    <w:r w:rsidR="002779E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863ABD"/>
    <w:multiLevelType w:val="multilevel"/>
    <w:tmpl w:val="0B863ABD"/>
    <w:lvl w:ilvl="0">
      <w:start w:val="1"/>
      <w:numFmt w:val="lowerLetter"/>
      <w:lvlText w:val="%1)"/>
      <w:lvlJc w:val="left"/>
      <w:pPr>
        <w:tabs>
          <w:tab w:val="left" w:pos="851"/>
        </w:tabs>
        <w:ind w:left="851" w:hanging="426"/>
      </w:pPr>
      <w:rPr>
        <w:rFonts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48C497B"/>
    <w:multiLevelType w:val="multilevel"/>
    <w:tmpl w:val="248C497B"/>
    <w:lvl w:ilvl="0">
      <w:start w:val="1"/>
      <w:numFmt w:val="lowerLetter"/>
      <w:lvlText w:val="%1)"/>
      <w:lvlJc w:val="left"/>
      <w:pPr>
        <w:tabs>
          <w:tab w:val="left" w:pos="851"/>
        </w:tabs>
        <w:ind w:left="851" w:hanging="426"/>
      </w:pPr>
      <w:rPr>
        <w:rFonts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27708DD"/>
    <w:multiLevelType w:val="multilevel"/>
    <w:tmpl w:val="427708DD"/>
    <w:lvl w:ilvl="0">
      <w:start w:val="1"/>
      <w:numFmt w:val="lowerLetter"/>
      <w:lvlText w:val="%1)"/>
      <w:lvlJc w:val="left"/>
      <w:pPr>
        <w:tabs>
          <w:tab w:val="left" w:pos="851"/>
        </w:tabs>
        <w:ind w:left="851" w:hanging="426"/>
      </w:pPr>
      <w:rPr>
        <w:rFonts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BEF63F3"/>
    <w:multiLevelType w:val="multilevel"/>
    <w:tmpl w:val="4BEF63F3"/>
    <w:lvl w:ilvl="0">
      <w:start w:val="1"/>
      <w:numFmt w:val="lowerLetter"/>
      <w:lvlText w:val="%1)"/>
      <w:lvlJc w:val="left"/>
      <w:pPr>
        <w:tabs>
          <w:tab w:val="left" w:pos="851"/>
        </w:tabs>
        <w:ind w:left="851" w:hanging="426"/>
      </w:pPr>
      <w:rPr>
        <w:rFonts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1BA29E7"/>
    <w:multiLevelType w:val="multilevel"/>
    <w:tmpl w:val="71BA29E7"/>
    <w:lvl w:ilvl="0">
      <w:start w:val="1"/>
      <w:numFmt w:val="lowerLetter"/>
      <w:lvlText w:val="%1)"/>
      <w:lvlJc w:val="left"/>
      <w:pPr>
        <w:tabs>
          <w:tab w:val="left" w:pos="994"/>
        </w:tabs>
        <w:ind w:left="994" w:hanging="426"/>
      </w:pPr>
      <w:rPr>
        <w:rFonts w:ascii="Times New Roman" w:hAnsi="Times New Roman" w:cs="Times New Roman" w:hint="default"/>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35"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2189790">
    <w:abstractNumId w:val="0"/>
  </w:num>
  <w:num w:numId="2" w16cid:durableId="2116095160">
    <w:abstractNumId w:val="31"/>
  </w:num>
  <w:num w:numId="3" w16cid:durableId="1236627902">
    <w:abstractNumId w:val="6"/>
  </w:num>
  <w:num w:numId="4" w16cid:durableId="1494832714">
    <w:abstractNumId w:val="27"/>
  </w:num>
  <w:num w:numId="5" w16cid:durableId="376786492">
    <w:abstractNumId w:val="22"/>
  </w:num>
  <w:num w:numId="6" w16cid:durableId="1255748543">
    <w:abstractNumId w:val="16"/>
  </w:num>
  <w:num w:numId="7" w16cid:durableId="814026187">
    <w:abstractNumId w:val="9"/>
  </w:num>
  <w:num w:numId="8" w16cid:durableId="1309357293">
    <w:abstractNumId w:val="3"/>
  </w:num>
  <w:num w:numId="9" w16cid:durableId="1355768213">
    <w:abstractNumId w:val="10"/>
  </w:num>
  <w:num w:numId="10" w16cid:durableId="1686446346">
    <w:abstractNumId w:val="20"/>
  </w:num>
  <w:num w:numId="11" w16cid:durableId="1481459948">
    <w:abstractNumId w:val="29"/>
  </w:num>
  <w:num w:numId="12" w16cid:durableId="1838568310">
    <w:abstractNumId w:val="13"/>
  </w:num>
  <w:num w:numId="13" w16cid:durableId="569195018">
    <w:abstractNumId w:val="15"/>
  </w:num>
  <w:num w:numId="14" w16cid:durableId="428817678">
    <w:abstractNumId w:val="8"/>
  </w:num>
  <w:num w:numId="15" w16cid:durableId="1219394784">
    <w:abstractNumId w:val="23"/>
  </w:num>
  <w:num w:numId="16" w16cid:durableId="3677908">
    <w:abstractNumId w:val="25"/>
  </w:num>
  <w:num w:numId="17" w16cid:durableId="258031279">
    <w:abstractNumId w:val="21"/>
  </w:num>
  <w:num w:numId="18" w16cid:durableId="55396689">
    <w:abstractNumId w:val="33"/>
  </w:num>
  <w:num w:numId="19" w16cid:durableId="21173356">
    <w:abstractNumId w:val="19"/>
  </w:num>
  <w:num w:numId="20" w16cid:durableId="323361668">
    <w:abstractNumId w:val="1"/>
  </w:num>
  <w:num w:numId="21" w16cid:durableId="1724139374">
    <w:abstractNumId w:val="12"/>
  </w:num>
  <w:num w:numId="22" w16cid:durableId="1993944885">
    <w:abstractNumId w:val="35"/>
  </w:num>
  <w:num w:numId="23" w16cid:durableId="1746292836">
    <w:abstractNumId w:val="24"/>
  </w:num>
  <w:num w:numId="24" w16cid:durableId="732968755">
    <w:abstractNumId w:val="7"/>
  </w:num>
  <w:num w:numId="25" w16cid:durableId="811093012">
    <w:abstractNumId w:val="30"/>
  </w:num>
  <w:num w:numId="26" w16cid:durableId="1478451780">
    <w:abstractNumId w:val="32"/>
  </w:num>
  <w:num w:numId="27" w16cid:durableId="707802976">
    <w:abstractNumId w:val="2"/>
  </w:num>
  <w:num w:numId="28" w16cid:durableId="27724808">
    <w:abstractNumId w:val="4"/>
  </w:num>
  <w:num w:numId="29" w16cid:durableId="992492407">
    <w:abstractNumId w:val="17"/>
  </w:num>
  <w:num w:numId="30" w16cid:durableId="725688632">
    <w:abstractNumId w:val="28"/>
  </w:num>
  <w:num w:numId="31" w16cid:durableId="1081296777">
    <w:abstractNumId w:val="26"/>
  </w:num>
  <w:num w:numId="32" w16cid:durableId="14539833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457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128235">
    <w:abstractNumId w:val="14"/>
  </w:num>
  <w:num w:numId="35" w16cid:durableId="1094788810">
    <w:abstractNumId w:val="11"/>
  </w:num>
  <w:num w:numId="36" w16cid:durableId="744449750">
    <w:abstractNumId w:val="18"/>
  </w:num>
  <w:num w:numId="37" w16cid:durableId="40373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Full" w:cryptAlgorithmClass="hash" w:cryptAlgorithmType="typeAny" w:cryptAlgorithmSid="4" w:cryptSpinCount="100000" w:hash="tyO4GjLUETdGqN7SKUV+9lq9WE8=" w:salt="ZTMbzubRQeXTmldrCQQfC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1NmE1ZTIzODljYmM0ZDVmMmVjY2ZjNWZiMDU5NzAifQ=="/>
  </w:docVars>
  <w:rsids>
    <w:rsidRoot w:val="0069243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24"/>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8DA"/>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779E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5CC7"/>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0F59"/>
    <w:rsid w:val="003E1C53"/>
    <w:rsid w:val="003E2A69"/>
    <w:rsid w:val="003E2D49"/>
    <w:rsid w:val="003E2FD4"/>
    <w:rsid w:val="003E49F6"/>
    <w:rsid w:val="003E660F"/>
    <w:rsid w:val="003F0841"/>
    <w:rsid w:val="003F23D3"/>
    <w:rsid w:val="003F3F08"/>
    <w:rsid w:val="003F49F1"/>
    <w:rsid w:val="003F6272"/>
    <w:rsid w:val="00400E72"/>
    <w:rsid w:val="00401400"/>
    <w:rsid w:val="004032BD"/>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6CC"/>
    <w:rsid w:val="00551F6F"/>
    <w:rsid w:val="00555044"/>
    <w:rsid w:val="00561475"/>
    <w:rsid w:val="0056487B"/>
    <w:rsid w:val="00564FB9"/>
    <w:rsid w:val="00573D9E"/>
    <w:rsid w:val="005801E3"/>
    <w:rsid w:val="00581802"/>
    <w:rsid w:val="005836A8"/>
    <w:rsid w:val="0058409C"/>
    <w:rsid w:val="00584262"/>
    <w:rsid w:val="00585AA2"/>
    <w:rsid w:val="00586630"/>
    <w:rsid w:val="00587ADD"/>
    <w:rsid w:val="00591E27"/>
    <w:rsid w:val="00596160"/>
    <w:rsid w:val="005966E2"/>
    <w:rsid w:val="00597007"/>
    <w:rsid w:val="005A0966"/>
    <w:rsid w:val="005A11B7"/>
    <w:rsid w:val="005A260B"/>
    <w:rsid w:val="005A4A1B"/>
    <w:rsid w:val="005A4FA9"/>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59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43E"/>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481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183"/>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5F6E"/>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7606"/>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068"/>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88E"/>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69"/>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6"/>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301"/>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6269"/>
    <w:rsid w:val="00BF74A6"/>
    <w:rsid w:val="00C013AD"/>
    <w:rsid w:val="00C04904"/>
    <w:rsid w:val="00C056B3"/>
    <w:rsid w:val="00C103E5"/>
    <w:rsid w:val="00C13319"/>
    <w:rsid w:val="00C13EE9"/>
    <w:rsid w:val="00C20343"/>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048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6DB6"/>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AD"/>
    <w:rsid w:val="00F22B2B"/>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16CA"/>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DFA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81F770"/>
  <w15:docId w15:val="{86F1E053-37EB-4CD9-A6A5-0C98CA01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unhideWhenUsed/>
    <w:qFormat/>
    <w:pPr>
      <w:spacing w:before="100" w:beforeAutospacing="1" w:after="100" w:afterAutospacing="1"/>
      <w:jc w:val="left"/>
    </w:pPr>
    <w:rPr>
      <w:rFonts w:ascii="Times New Roman" w:hAnsi="Times New Roman"/>
      <w:kern w:val="0"/>
      <w:sz w:val="24"/>
      <w:szCs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pPr>
      <w:autoSpaceDE w:val="0"/>
      <w:autoSpaceDN w:val="0"/>
      <w:ind w:firstLineChars="200" w:firstLine="200"/>
      <w:jc w:val="both"/>
    </w:pPr>
    <w:rPr>
      <w:rFonts w:ascii="宋体" w:hAnsi="Times New Roman"/>
      <w:sz w:val="21"/>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6"/>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6"/>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pPr>
      <w:numPr>
        <w:numId w:val="18"/>
      </w:numPr>
      <w:jc w:val="center"/>
    </w:pPr>
    <w:rPr>
      <w:rFonts w:ascii="黑体" w:eastAsia="黑体" w:hAnsi="Times New Roman"/>
      <w:sz w:val="21"/>
    </w:rPr>
  </w:style>
  <w:style w:type="paragraph" w:customStyle="1" w:styleId="afb">
    <w:name w:val="标准文件_正文英文图标题"/>
    <w:next w:val="afffff6"/>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12">
    <w:name w:val="正文1"/>
    <w:rsid w:val="009B1969"/>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295">
      <w:bodyDiv w:val="1"/>
      <w:marLeft w:val="0"/>
      <w:marRight w:val="0"/>
      <w:marTop w:val="0"/>
      <w:marBottom w:val="0"/>
      <w:divBdr>
        <w:top w:val="none" w:sz="0" w:space="0" w:color="auto"/>
        <w:left w:val="none" w:sz="0" w:space="0" w:color="auto"/>
        <w:bottom w:val="none" w:sz="0" w:space="0" w:color="auto"/>
        <w:right w:val="none" w:sz="0" w:space="0" w:color="auto"/>
      </w:divBdr>
    </w:div>
    <w:div w:id="62023503">
      <w:bodyDiv w:val="1"/>
      <w:marLeft w:val="0"/>
      <w:marRight w:val="0"/>
      <w:marTop w:val="0"/>
      <w:marBottom w:val="0"/>
      <w:divBdr>
        <w:top w:val="none" w:sz="0" w:space="0" w:color="auto"/>
        <w:left w:val="none" w:sz="0" w:space="0" w:color="auto"/>
        <w:bottom w:val="none" w:sz="0" w:space="0" w:color="auto"/>
        <w:right w:val="none" w:sz="0" w:space="0" w:color="auto"/>
      </w:divBdr>
    </w:div>
    <w:div w:id="112482741">
      <w:bodyDiv w:val="1"/>
      <w:marLeft w:val="0"/>
      <w:marRight w:val="0"/>
      <w:marTop w:val="0"/>
      <w:marBottom w:val="0"/>
      <w:divBdr>
        <w:top w:val="none" w:sz="0" w:space="0" w:color="auto"/>
        <w:left w:val="none" w:sz="0" w:space="0" w:color="auto"/>
        <w:bottom w:val="none" w:sz="0" w:space="0" w:color="auto"/>
        <w:right w:val="none" w:sz="0" w:space="0" w:color="auto"/>
      </w:divBdr>
    </w:div>
    <w:div w:id="357125492">
      <w:bodyDiv w:val="1"/>
      <w:marLeft w:val="0"/>
      <w:marRight w:val="0"/>
      <w:marTop w:val="0"/>
      <w:marBottom w:val="0"/>
      <w:divBdr>
        <w:top w:val="none" w:sz="0" w:space="0" w:color="auto"/>
        <w:left w:val="none" w:sz="0" w:space="0" w:color="auto"/>
        <w:bottom w:val="none" w:sz="0" w:space="0" w:color="auto"/>
        <w:right w:val="none" w:sz="0" w:space="0" w:color="auto"/>
      </w:divBdr>
    </w:div>
    <w:div w:id="504171251">
      <w:bodyDiv w:val="1"/>
      <w:marLeft w:val="0"/>
      <w:marRight w:val="0"/>
      <w:marTop w:val="0"/>
      <w:marBottom w:val="0"/>
      <w:divBdr>
        <w:top w:val="none" w:sz="0" w:space="0" w:color="auto"/>
        <w:left w:val="none" w:sz="0" w:space="0" w:color="auto"/>
        <w:bottom w:val="none" w:sz="0" w:space="0" w:color="auto"/>
        <w:right w:val="none" w:sz="0" w:space="0" w:color="auto"/>
      </w:divBdr>
    </w:div>
    <w:div w:id="571040826">
      <w:bodyDiv w:val="1"/>
      <w:marLeft w:val="0"/>
      <w:marRight w:val="0"/>
      <w:marTop w:val="0"/>
      <w:marBottom w:val="0"/>
      <w:divBdr>
        <w:top w:val="none" w:sz="0" w:space="0" w:color="auto"/>
        <w:left w:val="none" w:sz="0" w:space="0" w:color="auto"/>
        <w:bottom w:val="none" w:sz="0" w:space="0" w:color="auto"/>
        <w:right w:val="none" w:sz="0" w:space="0" w:color="auto"/>
      </w:divBdr>
    </w:div>
    <w:div w:id="632252603">
      <w:bodyDiv w:val="1"/>
      <w:marLeft w:val="0"/>
      <w:marRight w:val="0"/>
      <w:marTop w:val="0"/>
      <w:marBottom w:val="0"/>
      <w:divBdr>
        <w:top w:val="none" w:sz="0" w:space="0" w:color="auto"/>
        <w:left w:val="none" w:sz="0" w:space="0" w:color="auto"/>
        <w:bottom w:val="none" w:sz="0" w:space="0" w:color="auto"/>
        <w:right w:val="none" w:sz="0" w:space="0" w:color="auto"/>
      </w:divBdr>
    </w:div>
    <w:div w:id="703868831">
      <w:bodyDiv w:val="1"/>
      <w:marLeft w:val="0"/>
      <w:marRight w:val="0"/>
      <w:marTop w:val="0"/>
      <w:marBottom w:val="0"/>
      <w:divBdr>
        <w:top w:val="none" w:sz="0" w:space="0" w:color="auto"/>
        <w:left w:val="none" w:sz="0" w:space="0" w:color="auto"/>
        <w:bottom w:val="none" w:sz="0" w:space="0" w:color="auto"/>
        <w:right w:val="none" w:sz="0" w:space="0" w:color="auto"/>
      </w:divBdr>
    </w:div>
    <w:div w:id="1464890118">
      <w:bodyDiv w:val="1"/>
      <w:marLeft w:val="0"/>
      <w:marRight w:val="0"/>
      <w:marTop w:val="0"/>
      <w:marBottom w:val="0"/>
      <w:divBdr>
        <w:top w:val="none" w:sz="0" w:space="0" w:color="auto"/>
        <w:left w:val="none" w:sz="0" w:space="0" w:color="auto"/>
        <w:bottom w:val="none" w:sz="0" w:space="0" w:color="auto"/>
        <w:right w:val="none" w:sz="0" w:space="0" w:color="auto"/>
      </w:divBdr>
    </w:div>
    <w:div w:id="154274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6FFCCD0D6B40CD91BE383AE043207B"/>
        <w:category>
          <w:name w:val="常规"/>
          <w:gallery w:val="placeholder"/>
        </w:category>
        <w:types>
          <w:type w:val="bbPlcHdr"/>
        </w:types>
        <w:behaviors>
          <w:behavior w:val="content"/>
        </w:behaviors>
        <w:guid w:val="{30AD89FE-4FE3-4703-A045-DC16899EFA0E}"/>
      </w:docPartPr>
      <w:docPartBody>
        <w:p w:rsidR="00805389" w:rsidRDefault="00805389">
          <w:pPr>
            <w:pStyle w:val="B26FFCCD0D6B40CD91BE383AE043207B"/>
          </w:pPr>
          <w:r>
            <w:rPr>
              <w:rStyle w:val="a3"/>
              <w:rFonts w:hint="eastAsia"/>
            </w:rPr>
            <w:t>单击或点击此处输入文字。</w:t>
          </w:r>
        </w:p>
      </w:docPartBody>
    </w:docPart>
    <w:docPart>
      <w:docPartPr>
        <w:name w:val="8F620C44D46840A096CC9B9598EF4525"/>
        <w:category>
          <w:name w:val="常规"/>
          <w:gallery w:val="placeholder"/>
        </w:category>
        <w:types>
          <w:type w:val="bbPlcHdr"/>
        </w:types>
        <w:behaviors>
          <w:behavior w:val="content"/>
        </w:behaviors>
        <w:guid w:val="{274DBE0B-F378-4F1D-861D-6303BFFB6E2D}"/>
      </w:docPartPr>
      <w:docPartBody>
        <w:p w:rsidR="00805389" w:rsidRDefault="00805389">
          <w:pPr>
            <w:pStyle w:val="8F620C44D46840A096CC9B9598EF4525"/>
          </w:pPr>
          <w:r>
            <w:rPr>
              <w:rStyle w:val="a3"/>
              <w:rFonts w:hint="eastAsia"/>
            </w:rPr>
            <w:t>选择一项。</w:t>
          </w:r>
        </w:p>
      </w:docPartBody>
    </w:docPart>
    <w:docPart>
      <w:docPartPr>
        <w:name w:val="9D98ECE8DE794B168E9E9533A23A6E6D"/>
        <w:category>
          <w:name w:val="常规"/>
          <w:gallery w:val="placeholder"/>
        </w:category>
        <w:types>
          <w:type w:val="bbPlcHdr"/>
        </w:types>
        <w:behaviors>
          <w:behavior w:val="content"/>
        </w:behaviors>
        <w:guid w:val="{E051D09F-3A2D-42D1-9A08-087A8238FBF0}"/>
      </w:docPartPr>
      <w:docPartBody>
        <w:p w:rsidR="00805389" w:rsidRDefault="00805389">
          <w:pPr>
            <w:pStyle w:val="9D98ECE8DE794B168E9E9533A23A6E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389"/>
    <w:rsid w:val="001D4838"/>
    <w:rsid w:val="00520961"/>
    <w:rsid w:val="0080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26FFCCD0D6B40CD91BE383AE043207B">
    <w:name w:val="B26FFCCD0D6B40CD91BE383AE043207B"/>
    <w:pPr>
      <w:widowControl w:val="0"/>
      <w:jc w:val="both"/>
    </w:pPr>
    <w:rPr>
      <w:kern w:val="2"/>
      <w:sz w:val="21"/>
      <w:szCs w:val="22"/>
    </w:rPr>
  </w:style>
  <w:style w:type="paragraph" w:customStyle="1" w:styleId="8F620C44D46840A096CC9B9598EF4525">
    <w:name w:val="8F620C44D46840A096CC9B9598EF4525"/>
    <w:pPr>
      <w:widowControl w:val="0"/>
      <w:jc w:val="both"/>
    </w:pPr>
    <w:rPr>
      <w:kern w:val="2"/>
      <w:sz w:val="21"/>
      <w:szCs w:val="22"/>
    </w:rPr>
  </w:style>
  <w:style w:type="paragraph" w:customStyle="1" w:styleId="9D98ECE8DE794B168E9E9533A23A6E6D">
    <w:name w:val="9D98ECE8DE794B168E9E9533A23A6E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8DDBC94-C446-4C94-8616-5F673095B2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34</TotalTime>
  <Pages>15</Pages>
  <Words>1896</Words>
  <Characters>10808</Characters>
  <Application>Microsoft Office Word</Application>
  <DocSecurity>0</DocSecurity>
  <Lines>90</Lines>
  <Paragraphs>25</Paragraphs>
  <ScaleCrop>false</ScaleCrop>
  <Company>PCMI</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cp:lastModifiedBy>黄萍</cp:lastModifiedBy>
  <cp:revision>7</cp:revision>
  <cp:lastPrinted>2020-08-30T10:00:00Z</cp:lastPrinted>
  <dcterms:created xsi:type="dcterms:W3CDTF">2023-06-08T11:07:00Z</dcterms:created>
  <dcterms:modified xsi:type="dcterms:W3CDTF">2023-06-11T08:46:00Z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49FEB32E59CB4C10A3908F7F79432949_12</vt:lpwstr>
  </property>
</Properties>
</file>