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41"/>
        <w:rPr>
          <w:sz w:val="28"/>
        </w:rPr>
      </w:pPr>
    </w:p>
    <w:p w:rsidR="001C518A" w:rsidRDefault="001C518A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shd w:val="pct10" w:color="auto" w:fill="auto"/>
        <w:spacing w:line="400" w:lineRule="exact"/>
        <w:jc w:val="center"/>
        <w:rPr>
          <w:rFonts w:eastAsia="华文中宋" w:hint="eastAsia"/>
          <w:b/>
          <w:bCs/>
          <w:sz w:val="44"/>
        </w:rPr>
      </w:pPr>
    </w:p>
    <w:p w:rsidR="00291101" w:rsidRPr="001C518A" w:rsidRDefault="00291101" w:rsidP="001C518A">
      <w:pPr>
        <w:shd w:val="pct10" w:color="auto" w:fill="auto"/>
        <w:spacing w:line="800" w:lineRule="exact"/>
        <w:jc w:val="center"/>
        <w:rPr>
          <w:rFonts w:eastAsia="华文中宋" w:hint="eastAsia"/>
          <w:bCs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十三、</w:t>
      </w:r>
      <w:r w:rsidR="001C518A">
        <w:rPr>
          <w:rFonts w:eastAsia="华文中宋" w:hint="eastAsia"/>
          <w:sz w:val="52"/>
          <w:szCs w:val="52"/>
        </w:rPr>
        <w:t>教育、科技、文化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BC1B99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E2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Pr="00F9116A" w:rsidRDefault="00291101" w:rsidP="00F9116A">
      <w:pPr>
        <w:pStyle w:val="a8"/>
        <w:numPr>
          <w:ilvl w:val="0"/>
          <w:numId w:val="10"/>
        </w:numPr>
        <w:ind w:right="41" w:firstLineChars="0"/>
        <w:rPr>
          <w:rFonts w:hint="eastAsia"/>
          <w:sz w:val="24"/>
        </w:rPr>
      </w:pPr>
      <w:bookmarkStart w:id="0" w:name="_GoBack"/>
      <w:bookmarkEnd w:id="0"/>
      <w:r w:rsidRPr="00F9116A">
        <w:rPr>
          <w:rFonts w:hint="eastAsia"/>
          <w:sz w:val="24"/>
        </w:rPr>
        <w:t>本篇资料反映云浮市科学技术活动、教育、文化的基本情况。</w:t>
      </w:r>
    </w:p>
    <w:p w:rsidR="00291101" w:rsidRDefault="00291101">
      <w:pPr>
        <w:ind w:right="41"/>
        <w:rPr>
          <w:rFonts w:hint="eastAsia"/>
          <w:sz w:val="24"/>
        </w:rPr>
      </w:pPr>
      <w:r>
        <w:rPr>
          <w:rFonts w:hint="eastAsia"/>
          <w:sz w:val="24"/>
        </w:rPr>
        <w:t xml:space="preserve">　　二、本篇资料分别来源于云浮市统计局人口社会科技统计科、市人事局、市文化局、市广播电视局等有关部门。</w:t>
      </w:r>
    </w:p>
    <w:p w:rsidR="00291101" w:rsidRDefault="00291101">
      <w:pPr>
        <w:ind w:right="41"/>
        <w:rPr>
          <w:rFonts w:hint="eastAsia"/>
          <w:sz w:val="28"/>
        </w:rPr>
      </w:pPr>
    </w:p>
    <w:p w:rsidR="001C518A" w:rsidRDefault="001C518A" w:rsidP="001C518A">
      <w:pPr>
        <w:ind w:right="41"/>
        <w:rPr>
          <w:rFonts w:hint="eastAsia"/>
          <w:sz w:val="28"/>
        </w:rPr>
      </w:pPr>
    </w:p>
    <w:p w:rsidR="001C518A" w:rsidRDefault="001C518A" w:rsidP="001C518A">
      <w:pPr>
        <w:ind w:right="41"/>
        <w:rPr>
          <w:rFonts w:hint="eastAsia"/>
          <w:sz w:val="28"/>
        </w:rPr>
      </w:pPr>
    </w:p>
    <w:p w:rsidR="001C518A" w:rsidRDefault="001C518A" w:rsidP="001C518A">
      <w:pPr>
        <w:ind w:right="41"/>
        <w:rPr>
          <w:sz w:val="28"/>
        </w:rPr>
      </w:pPr>
    </w:p>
    <w:p w:rsidR="001C518A" w:rsidRDefault="001C518A" w:rsidP="001C518A">
      <w:pPr>
        <w:ind w:right="41"/>
        <w:rPr>
          <w:sz w:val="28"/>
        </w:rPr>
      </w:pPr>
    </w:p>
    <w:p w:rsidR="001C518A" w:rsidRDefault="001C518A" w:rsidP="001C518A">
      <w:pPr>
        <w:ind w:right="41"/>
        <w:rPr>
          <w:sz w:val="28"/>
        </w:rPr>
      </w:pPr>
    </w:p>
    <w:p w:rsidR="001C518A" w:rsidRDefault="001C518A" w:rsidP="001C518A">
      <w:pPr>
        <w:ind w:right="41"/>
        <w:rPr>
          <w:sz w:val="28"/>
        </w:rPr>
      </w:pPr>
    </w:p>
    <w:sectPr w:rsidR="001C518A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B99" w:rsidRDefault="00BC1B99" w:rsidP="00BC1B99">
      <w:r>
        <w:separator/>
      </w:r>
    </w:p>
  </w:endnote>
  <w:endnote w:type="continuationSeparator" w:id="0">
    <w:p w:rsidR="00BC1B99" w:rsidRDefault="00BC1B99" w:rsidP="00BC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B99" w:rsidRDefault="00BC1B99" w:rsidP="00BC1B99">
      <w:r>
        <w:separator/>
      </w:r>
    </w:p>
  </w:footnote>
  <w:footnote w:type="continuationSeparator" w:id="0">
    <w:p w:rsidR="00BC1B99" w:rsidRDefault="00BC1B99" w:rsidP="00BC1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9">
    <w:nsid w:val="6DD02647"/>
    <w:multiLevelType w:val="hybridMultilevel"/>
    <w:tmpl w:val="61E626E6"/>
    <w:lvl w:ilvl="0" w:tplc="BF76C7A4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9A5A23"/>
    <w:rsid w:val="00BC1B99"/>
    <w:rsid w:val="00BF6D70"/>
    <w:rsid w:val="00F9116A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BC1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BC1B99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BC1B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BC1B99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F9116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BC1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BC1B99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BC1B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BC1B99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F911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18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Administrator</cp:lastModifiedBy>
  <cp:revision>3</cp:revision>
  <cp:lastPrinted>2014-12-23T09:46:00Z</cp:lastPrinted>
  <dcterms:created xsi:type="dcterms:W3CDTF">2015-07-06T03:04:00Z</dcterms:created>
  <dcterms:modified xsi:type="dcterms:W3CDTF">2015-07-06T03:05:00Z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