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141" w:type="dxa"/>
        <w:jc w:val="center"/>
        <w:tblLayout w:type="fixed"/>
        <w:tblLook w:val="04A0" w:firstRow="1" w:lastRow="0" w:firstColumn="1" w:lastColumn="0" w:noHBand="0" w:noVBand="1"/>
      </w:tblPr>
      <w:tblGrid>
        <w:gridCol w:w="2828"/>
        <w:gridCol w:w="789"/>
        <w:gridCol w:w="789"/>
        <w:gridCol w:w="789"/>
        <w:gridCol w:w="789"/>
        <w:gridCol w:w="789"/>
        <w:gridCol w:w="789"/>
        <w:gridCol w:w="789"/>
        <w:gridCol w:w="790"/>
      </w:tblGrid>
      <w:tr w:rsidR="00A93D1C" w:rsidRPr="005C6627" w:rsidTr="005C6627">
        <w:trPr>
          <w:trHeight w:val="590"/>
          <w:jc w:val="center"/>
        </w:trPr>
        <w:tc>
          <w:tcPr>
            <w:tcW w:w="91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E71A6A" w:rsidP="00322A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C662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9</w:t>
            </w:r>
            <w:r w:rsidR="00A93D1C" w:rsidRPr="005C662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 国内贸易主要指标</w:t>
            </w:r>
          </w:p>
        </w:tc>
      </w:tr>
      <w:tr w:rsidR="005C6627" w:rsidRPr="00A93D1C" w:rsidTr="005C6627">
        <w:trPr>
          <w:trHeight w:val="343"/>
          <w:jc w:val="center"/>
        </w:trPr>
        <w:tc>
          <w:tcPr>
            <w:tcW w:w="91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C6627" w:rsidRPr="005C6627" w:rsidRDefault="005C6627" w:rsidP="005C6627">
            <w:pPr>
              <w:widowControl/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</w:pPr>
            <w:r w:rsidRPr="005C6627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单位：亿元</w:t>
            </w:r>
          </w:p>
        </w:tc>
      </w:tr>
      <w:tr w:rsidR="00C00A02" w:rsidRPr="00A93D1C" w:rsidTr="005C6627">
        <w:trPr>
          <w:trHeight w:val="509"/>
          <w:jc w:val="center"/>
        </w:trPr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指    标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tcMar>
              <w:left w:w="57" w:type="dxa"/>
              <w:right w:w="57" w:type="dxa"/>
            </w:tcMar>
            <w:vAlign w:val="center"/>
            <w:hideMark/>
          </w:tcPr>
          <w:p w:rsidR="00A93D1C" w:rsidRPr="005C6627" w:rsidRDefault="00A93D1C" w:rsidP="00A93D1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>2012比2011年增长%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社会消费品零售总额  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31.30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59.63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101.07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117.91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137.0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167.58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180.31</w:t>
            </w:r>
          </w:p>
        </w:tc>
        <w:tc>
          <w:tcPr>
            <w:tcW w:w="790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11.6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ind w:right="640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按行业分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批发零售业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20.63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48.01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84.42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98.27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122.34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150.69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162.32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11.4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限额以上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0.90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7.19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13.38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15.37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20.66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41.49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49.49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9.7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限额以下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19.73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40.82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71.04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82.90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101.68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109.20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112.83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12.2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住宿餐饮业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3.71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9.83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16.65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19.64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14.63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16.89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17.99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13.4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限额以上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0.56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1.03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1.80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2.06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2.45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4.38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5.61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17.3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限额以下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3.15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8.80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14.85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17.58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12.18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12.51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12.38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11.7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其他行业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6.96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1.80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——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——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——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——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ind w:right="640"/>
              <w:rPr>
                <w:rFonts w:ascii="宋体" w:hAnsi="宋体" w:cs="宋体" w:hint="eastAsia"/>
                <w:color w:val="FF0000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按城乡分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城镇  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17.84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34.45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69.37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68.86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128.69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157.96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169.13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11.4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乡村  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13.5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25.2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41.7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49.0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9.6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11.2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14.6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批发零售业商品销售总额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71.5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109.9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160.1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179.3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195.8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254.9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313.2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22.9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批发额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61.86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75.66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81.06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83.62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104.2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150.9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44.8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零售额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48.0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84.4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98.3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112.2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150.7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162.3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7.7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按行业分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批发业销售额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34.4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60.3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80.3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80.9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84.2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98.4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138.8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41.1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0A02" w:rsidRPr="005C6627" w:rsidRDefault="00C00A02" w:rsidP="00C00A0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批发额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51.1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69.9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71.8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sz w:val="20"/>
              </w:rPr>
              <w:t>80.79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sz w:val="20"/>
              </w:rPr>
            </w:pPr>
            <w:r w:rsidRPr="005C6627">
              <w:rPr>
                <w:sz w:val="20"/>
              </w:rPr>
              <w:t>93.94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sz w:val="20"/>
              </w:rPr>
            </w:pPr>
            <w:r w:rsidRPr="005C6627">
              <w:rPr>
                <w:sz w:val="20"/>
              </w:rPr>
              <w:t>134.83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sz w:val="20"/>
              </w:rPr>
            </w:pPr>
            <w:r w:rsidRPr="005C6627">
              <w:rPr>
                <w:sz w:val="20"/>
              </w:rPr>
              <w:t>43.53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零售额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3.9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-11.2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零售业销售额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37.1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49.6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79.7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98.5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111.7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156.5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174.5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11.5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批发额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5.8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16.1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56.5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零售额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38.9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73.9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89.2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108.8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146.3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158.4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8.3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按规模分  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限额以上销售额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49.5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78.3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82.4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80.9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127.5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183.9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44.2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0A02" w:rsidRPr="005C6627" w:rsidRDefault="00C00A02" w:rsidP="00C00A0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批发额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42.3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64.9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67.0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sz w:val="20"/>
              </w:rPr>
              <w:t>70.35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sz w:val="20"/>
              </w:rPr>
            </w:pPr>
            <w:r w:rsidRPr="005C6627">
              <w:rPr>
                <w:sz w:val="20"/>
              </w:rPr>
              <w:t>86.04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sz w:val="20"/>
              </w:rPr>
            </w:pPr>
            <w:r w:rsidRPr="005C6627">
              <w:rPr>
                <w:sz w:val="20"/>
              </w:rPr>
              <w:t>134.39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sz w:val="20"/>
              </w:rPr>
            </w:pPr>
            <w:r w:rsidRPr="005C6627">
              <w:rPr>
                <w:sz w:val="20"/>
              </w:rPr>
              <w:t>56.19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零售额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13.4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15.4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41.5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49.5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19.3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限额以下销售额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61.0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60.4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81.8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96.9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114.9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127.4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129.4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1.6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批发额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19.6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14.0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13.3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18.2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16.5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-9.1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  零售额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40.8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71.0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82.9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101.7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109.2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112.8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3.3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限额以上住宿餐饮业营业额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2.6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3.7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7.7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18.3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#客房收入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0.5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0.9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1.8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26.3 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 餐费收入    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1.7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2.0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2.3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5.3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>16.2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D03BA8" w:rsidP="00A93D1C">
            <w:pPr>
              <w:widowControl/>
              <w:jc w:val="left"/>
              <w:rPr>
                <w:rFonts w:ascii="宋体" w:hAnsi="宋体" w:hint="eastAsia"/>
                <w:kern w:val="0"/>
                <w:sz w:val="20"/>
              </w:rPr>
            </w:pPr>
            <w:r w:rsidRPr="005C6627">
              <w:rPr>
                <w:rFonts w:ascii="宋体" w:hAnsi="宋体" w:hint="eastAsia"/>
                <w:sz w:val="20"/>
              </w:rPr>
              <w:t xml:space="preserve">  商品销售收入      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0.11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0.18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0.3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47.3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亿元以上商品交易市场成交额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3.66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5.1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5.72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6.4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7.2 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8.1 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12.0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限额以上连锁店销售总额 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5C6627">
              <w:rPr>
                <w:bCs/>
                <w:sz w:val="20"/>
              </w:rPr>
              <w:t>19.44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bCs/>
                <w:sz w:val="20"/>
              </w:rPr>
            </w:pPr>
            <w:r w:rsidRPr="005C6627">
              <w:rPr>
                <w:bCs/>
                <w:sz w:val="20"/>
              </w:rPr>
              <w:t>25.43</w:t>
            </w:r>
          </w:p>
        </w:tc>
        <w:tc>
          <w:tcPr>
            <w:tcW w:w="7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bCs/>
                <w:sz w:val="20"/>
              </w:rPr>
            </w:pPr>
            <w:r w:rsidRPr="005C6627">
              <w:rPr>
                <w:bCs/>
                <w:sz w:val="20"/>
              </w:rPr>
              <w:t>26.72</w:t>
            </w:r>
          </w:p>
        </w:tc>
        <w:tc>
          <w:tcPr>
            <w:tcW w:w="79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A02" w:rsidRPr="005C6627" w:rsidRDefault="00C00A02" w:rsidP="005C6627">
            <w:pPr>
              <w:jc w:val="right"/>
              <w:rPr>
                <w:bCs/>
                <w:sz w:val="20"/>
              </w:rPr>
            </w:pPr>
            <w:r w:rsidRPr="005C6627">
              <w:rPr>
                <w:bCs/>
                <w:sz w:val="20"/>
              </w:rPr>
              <w:t>5.05</w:t>
            </w:r>
          </w:p>
        </w:tc>
      </w:tr>
      <w:tr w:rsidR="00C00A02" w:rsidRPr="005C6627" w:rsidTr="005C6627">
        <w:trPr>
          <w:trHeight w:val="232"/>
          <w:jc w:val="center"/>
        </w:trPr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93D1C" w:rsidRPr="005C6627" w:rsidRDefault="00A93D1C" w:rsidP="00A93D1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5C6627">
              <w:rPr>
                <w:rFonts w:ascii="宋体" w:hAnsi="宋体" w:cs="宋体" w:hint="eastAsia"/>
                <w:kern w:val="0"/>
                <w:sz w:val="20"/>
              </w:rPr>
              <w:t xml:space="preserve"> #零售额            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18.58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24.50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 xml:space="preserve">26.05 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A93D1C" w:rsidRPr="005C6627" w:rsidRDefault="00A93D1C" w:rsidP="005C6627">
            <w:pPr>
              <w:widowControl/>
              <w:jc w:val="right"/>
              <w:rPr>
                <w:kern w:val="0"/>
                <w:sz w:val="20"/>
              </w:rPr>
            </w:pPr>
            <w:r w:rsidRPr="005C6627">
              <w:rPr>
                <w:kern w:val="0"/>
                <w:sz w:val="20"/>
              </w:rPr>
              <w:t>6.3</w:t>
            </w:r>
          </w:p>
        </w:tc>
      </w:tr>
      <w:tr w:rsidR="00D03BA8" w:rsidRPr="00A93D1C" w:rsidTr="005C6627">
        <w:trPr>
          <w:trHeight w:val="330"/>
          <w:jc w:val="center"/>
        </w:trPr>
        <w:tc>
          <w:tcPr>
            <w:tcW w:w="91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03BA8" w:rsidRPr="00A93D1C" w:rsidRDefault="00D03BA8" w:rsidP="00A93D1C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 w:rsidRPr="00A93D1C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注：1. 2005-2008年有关数据根据第二次经济普查资料有所调整。2010年指标口径和统计范围有些调整。</w:t>
            </w:r>
          </w:p>
        </w:tc>
      </w:tr>
    </w:tbl>
    <w:p w:rsidR="0002089A" w:rsidRDefault="0002089A"/>
    <w:tbl>
      <w:tblPr>
        <w:tblW w:w="8942" w:type="dxa"/>
        <w:jc w:val="center"/>
        <w:tblLayout w:type="fixed"/>
        <w:tblLook w:val="04A0" w:firstRow="1" w:lastRow="0" w:firstColumn="1" w:lastColumn="0" w:noHBand="0" w:noVBand="1"/>
      </w:tblPr>
      <w:tblGrid>
        <w:gridCol w:w="1491"/>
        <w:gridCol w:w="1241"/>
        <w:gridCol w:w="332"/>
        <w:gridCol w:w="909"/>
        <w:gridCol w:w="417"/>
        <w:gridCol w:w="825"/>
        <w:gridCol w:w="501"/>
        <w:gridCol w:w="741"/>
        <w:gridCol w:w="320"/>
        <w:gridCol w:w="921"/>
        <w:gridCol w:w="138"/>
        <w:gridCol w:w="1106"/>
      </w:tblGrid>
      <w:tr w:rsidR="00E71A6A" w:rsidRPr="00322AA6" w:rsidTr="0056567E">
        <w:trPr>
          <w:trHeight w:val="889"/>
          <w:jc w:val="center"/>
        </w:trPr>
        <w:tc>
          <w:tcPr>
            <w:tcW w:w="89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322AA6" w:rsidRDefault="00E71A6A" w:rsidP="00322AA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322AA6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322AA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-2 按行业及城乡分社会消费品零售总额</w:t>
            </w:r>
          </w:p>
        </w:tc>
      </w:tr>
      <w:tr w:rsidR="00E71A6A" w:rsidRPr="00E71A6A" w:rsidTr="0056567E">
        <w:trPr>
          <w:trHeight w:val="737"/>
          <w:jc w:val="center"/>
        </w:trPr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单位：亿元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856CE9" w:rsidRPr="00E71A6A" w:rsidTr="0056567E">
        <w:trPr>
          <w:trHeight w:val="534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hint="eastAsia"/>
                <w:kern w:val="0"/>
                <w:sz w:val="20"/>
              </w:rPr>
              <w:t>年份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856CE9">
              <w:rPr>
                <w:rFonts w:ascii="宋体" w:hAnsi="宋体" w:hint="eastAsia"/>
                <w:kern w:val="0"/>
                <w:sz w:val="20"/>
              </w:rPr>
              <w:t>社会消费品零售总额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按行业分</w:t>
            </w:r>
          </w:p>
        </w:tc>
        <w:tc>
          <w:tcPr>
            <w:tcW w:w="2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856CE9">
              <w:rPr>
                <w:rFonts w:ascii="宋体" w:hAnsi="宋体" w:hint="eastAsia"/>
                <w:kern w:val="0"/>
                <w:sz w:val="20"/>
              </w:rPr>
              <w:t>按城乡分</w:t>
            </w:r>
          </w:p>
        </w:tc>
      </w:tr>
      <w:tr w:rsidR="00856CE9" w:rsidRPr="00E71A6A" w:rsidTr="0056567E">
        <w:trPr>
          <w:trHeight w:val="570"/>
          <w:jc w:val="center"/>
        </w:trPr>
        <w:tc>
          <w:tcPr>
            <w:tcW w:w="149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56567E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856CE9">
              <w:rPr>
                <w:rFonts w:ascii="宋体" w:hAnsi="宋体" w:hint="eastAsia"/>
                <w:kern w:val="0"/>
                <w:sz w:val="20"/>
              </w:rPr>
              <w:t>批发零售业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56567E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856CE9">
              <w:rPr>
                <w:rFonts w:ascii="宋体" w:hAnsi="宋体" w:hint="eastAsia"/>
                <w:kern w:val="0"/>
                <w:sz w:val="20"/>
              </w:rPr>
              <w:t>住宿餐饮业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其他行业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城镇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56CE9" w:rsidRPr="00856CE9" w:rsidRDefault="00856CE9" w:rsidP="00856CE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乡村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1994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22.99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24.76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1996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26.59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1997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27.63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1998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29.18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1999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30.17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left"/>
              <w:rPr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31.30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20.63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3.71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6.96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17.84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13.46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33.95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22.23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4.47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7.24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19.32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14.63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37.26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24.36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4.93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7.98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21.20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16.06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42.54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35.74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5.65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1.14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24.23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18.30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50.64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40.60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8.54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1.50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29.38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21.25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59.71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48.07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9.84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1.80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34.49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25.22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70.29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58.15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10.85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1.29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39.55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30.74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83.75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66.32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17.15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0.28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47.98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35.78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101.07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84.42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16.65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——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69.37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41.70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117.91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98.27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19.64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——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68.86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49.05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136.97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122.34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14.63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——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128.69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8.28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167.58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150.69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16.89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——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157.96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9.62</w:t>
            </w:r>
          </w:p>
        </w:tc>
      </w:tr>
      <w:tr w:rsidR="00E71A6A" w:rsidRPr="00E71A6A" w:rsidTr="0056567E">
        <w:trPr>
          <w:trHeight w:val="526"/>
          <w:jc w:val="center"/>
        </w:trPr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856CE9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180.31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162.32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17.99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——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169.13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56567E">
            <w:pPr>
              <w:widowControl/>
              <w:ind w:rightChars="90" w:right="189"/>
              <w:jc w:val="right"/>
              <w:rPr>
                <w:kern w:val="0"/>
                <w:sz w:val="20"/>
              </w:rPr>
            </w:pPr>
            <w:r w:rsidRPr="00856CE9">
              <w:rPr>
                <w:kern w:val="0"/>
                <w:sz w:val="20"/>
              </w:rPr>
              <w:t>11.18</w:t>
            </w:r>
          </w:p>
        </w:tc>
      </w:tr>
      <w:tr w:rsidR="00E71A6A" w:rsidRPr="00E71A6A" w:rsidTr="0056567E">
        <w:trPr>
          <w:trHeight w:val="376"/>
          <w:jc w:val="center"/>
        </w:trPr>
        <w:tc>
          <w:tcPr>
            <w:tcW w:w="67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E71A6A" w:rsidP="00E71A6A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856C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本表1992-2004年数据根据云浮市第一次全国经济普查资料进行了调整。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E71A6A" w:rsidRDefault="00E71A6A" w:rsidP="00E71A6A">
            <w:pPr>
              <w:widowControl/>
              <w:jc w:val="left"/>
              <w:rPr>
                <w:rFonts w:ascii="汉仪楷体简" w:eastAsia="汉仪楷体简" w:hAnsi="宋体" w:cs="宋体" w:hint="eastAsia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E71A6A" w:rsidRDefault="00E71A6A" w:rsidP="00E71A6A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E71A6A" w:rsidRPr="00E71A6A" w:rsidTr="0056567E">
        <w:trPr>
          <w:trHeight w:val="376"/>
          <w:jc w:val="center"/>
        </w:trPr>
        <w:tc>
          <w:tcPr>
            <w:tcW w:w="67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856CE9" w:rsidRDefault="00856CE9" w:rsidP="00E71A6A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</w:t>
            </w:r>
            <w:r w:rsidR="00E71A6A" w:rsidRPr="00856C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2. 本表2005-2008年数据根据云浮市第二次全国经济普查资料进行了调整。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E71A6A" w:rsidRDefault="00E71A6A" w:rsidP="00E71A6A">
            <w:pPr>
              <w:widowControl/>
              <w:jc w:val="left"/>
              <w:rPr>
                <w:rFonts w:ascii="汉仪楷体简" w:eastAsia="汉仪楷体简" w:hAnsi="宋体" w:cs="宋体" w:hint="eastAsia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71A6A" w:rsidRPr="00E71A6A" w:rsidRDefault="00E71A6A" w:rsidP="00E71A6A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</w:tbl>
    <w:p w:rsidR="00E71A6A" w:rsidRDefault="00E71A6A">
      <w:pPr>
        <w:rPr>
          <w:rFonts w:hint="eastAsia"/>
        </w:rPr>
      </w:pPr>
    </w:p>
    <w:tbl>
      <w:tblPr>
        <w:tblW w:w="8901" w:type="dxa"/>
        <w:jc w:val="center"/>
        <w:tblInd w:w="-91" w:type="dxa"/>
        <w:tblLayout w:type="fixed"/>
        <w:tblLook w:val="04A0" w:firstRow="1" w:lastRow="0" w:firstColumn="1" w:lastColumn="0" w:noHBand="0" w:noVBand="1"/>
      </w:tblPr>
      <w:tblGrid>
        <w:gridCol w:w="1642"/>
        <w:gridCol w:w="1453"/>
        <w:gridCol w:w="166"/>
        <w:gridCol w:w="1285"/>
        <w:gridCol w:w="559"/>
        <w:gridCol w:w="893"/>
        <w:gridCol w:w="951"/>
        <w:gridCol w:w="500"/>
        <w:gridCol w:w="450"/>
        <w:gridCol w:w="1002"/>
      </w:tblGrid>
      <w:tr w:rsidR="00B20D43" w:rsidRPr="00B20D43" w:rsidTr="00AC0260">
        <w:trPr>
          <w:trHeight w:val="407"/>
          <w:jc w:val="center"/>
        </w:trPr>
        <w:tc>
          <w:tcPr>
            <w:tcW w:w="88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854736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B20D4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-3各县（市、区）社会消费品零售总额</w:t>
            </w:r>
            <w:r w:rsidR="00854736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B20D4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854736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B20D43" w:rsidRPr="00B20D43" w:rsidTr="00AC0260">
        <w:trPr>
          <w:trHeight w:val="335"/>
          <w:jc w:val="center"/>
        </w:trPr>
        <w:tc>
          <w:tcPr>
            <w:tcW w:w="88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854736" w:rsidRDefault="00B20D43" w:rsidP="00B20D43">
            <w:pPr>
              <w:widowControl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2"/>
                <w:szCs w:val="22"/>
              </w:rPr>
            </w:pPr>
          </w:p>
        </w:tc>
      </w:tr>
      <w:tr w:rsidR="00B20D43" w:rsidRPr="00B20D43" w:rsidTr="00AC0260">
        <w:trPr>
          <w:trHeight w:val="150"/>
          <w:jc w:val="center"/>
        </w:trPr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B20D43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B20D43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B20D43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B20D43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B20D43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B20D43" w:rsidRDefault="00B20D43" w:rsidP="00B20D43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</w:tr>
      <w:tr w:rsidR="00B20D43" w:rsidRPr="00B20D43" w:rsidTr="00AC0260">
        <w:trPr>
          <w:trHeight w:val="213"/>
          <w:jc w:val="center"/>
        </w:trPr>
        <w:tc>
          <w:tcPr>
            <w:tcW w:w="16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AC0260" w:rsidRDefault="00B20D43" w:rsidP="00B20D4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单位：亿元</w:t>
            </w: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AC0260" w:rsidRDefault="00B20D43" w:rsidP="00B20D43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AC0260" w:rsidRDefault="00B20D43" w:rsidP="00B20D43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AC0260" w:rsidRDefault="00B20D43" w:rsidP="00B20D43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AC0260" w:rsidRDefault="00B20D43" w:rsidP="00B20D43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20D43" w:rsidRPr="00AC0260" w:rsidRDefault="00B20D43" w:rsidP="00B20D43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AC0260" w:rsidRPr="00B20D43" w:rsidTr="00AC0260">
        <w:trPr>
          <w:trHeight w:val="514"/>
          <w:jc w:val="center"/>
        </w:trPr>
        <w:tc>
          <w:tcPr>
            <w:tcW w:w="164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社会消费品零售总额</w:t>
            </w: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按行业分</w:t>
            </w: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按城乡分</w:t>
            </w:r>
          </w:p>
        </w:tc>
      </w:tr>
      <w:tr w:rsidR="00AC0260" w:rsidRPr="00B20D43" w:rsidTr="00AC0260">
        <w:trPr>
          <w:trHeight w:val="544"/>
          <w:jc w:val="center"/>
        </w:trPr>
        <w:tc>
          <w:tcPr>
            <w:tcW w:w="16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B20D43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B20D43">
            <w:pPr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批发和零售业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住宿和餐饮业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城镇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C0260" w:rsidRPr="00AC0260" w:rsidRDefault="00AC0260" w:rsidP="00AC026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乡村</w:t>
            </w: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AC0260" w:rsidP="00AC026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全</w:t>
            </w:r>
            <w:r w:rsidR="00B20D43" w:rsidRPr="00AC0260">
              <w:rPr>
                <w:rFonts w:ascii="宋体" w:hAnsi="宋体" w:cs="宋体" w:hint="eastAsia"/>
                <w:kern w:val="0"/>
                <w:sz w:val="20"/>
              </w:rPr>
              <w:t>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180.3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162.3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18.0 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169.1 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11.2 </w:t>
            </w: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市</w:t>
            </w:r>
            <w:r w:rsidR="00AC0260" w:rsidRPr="00AC0260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AC0260">
              <w:rPr>
                <w:rFonts w:ascii="宋体" w:hAnsi="宋体" w:cs="宋体" w:hint="eastAsia"/>
                <w:kern w:val="0"/>
                <w:sz w:val="20"/>
              </w:rPr>
              <w:t>直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22.7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22.0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0.7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22.7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firstLineChars="144" w:firstLine="288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33.9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29.5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4.4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33.9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firstLineChars="144" w:firstLine="288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49.6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46.0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3.6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42.4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7.3 </w:t>
            </w: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34.9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30.2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4.7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32.9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2.0 </w:t>
            </w: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29.3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25.6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3.7 </w:t>
            </w:r>
          </w:p>
        </w:tc>
        <w:tc>
          <w:tcPr>
            <w:tcW w:w="145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29.3 </w:t>
            </w:r>
          </w:p>
        </w:tc>
        <w:tc>
          <w:tcPr>
            <w:tcW w:w="145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</w:p>
        </w:tc>
      </w:tr>
      <w:tr w:rsidR="00B20D43" w:rsidRPr="00B20D43" w:rsidTr="00AC0260">
        <w:trPr>
          <w:trHeight w:val="375"/>
          <w:jc w:val="center"/>
        </w:trPr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firstLineChars="144" w:firstLine="288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9.9 </w:t>
            </w:r>
          </w:p>
        </w:tc>
        <w:tc>
          <w:tcPr>
            <w:tcW w:w="145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8.9 </w:t>
            </w:r>
          </w:p>
        </w:tc>
        <w:tc>
          <w:tcPr>
            <w:tcW w:w="145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1.0 </w:t>
            </w:r>
          </w:p>
        </w:tc>
        <w:tc>
          <w:tcPr>
            <w:tcW w:w="145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8.0 </w:t>
            </w:r>
          </w:p>
        </w:tc>
        <w:tc>
          <w:tcPr>
            <w:tcW w:w="1452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D43" w:rsidRPr="00AC0260" w:rsidRDefault="00B20D43" w:rsidP="00AC0260">
            <w:pPr>
              <w:widowControl/>
              <w:ind w:rightChars="149" w:right="313"/>
              <w:jc w:val="right"/>
              <w:rPr>
                <w:kern w:val="0"/>
                <w:sz w:val="20"/>
              </w:rPr>
            </w:pPr>
            <w:r w:rsidRPr="00AC0260">
              <w:rPr>
                <w:kern w:val="0"/>
                <w:sz w:val="20"/>
              </w:rPr>
              <w:t xml:space="preserve">1.9 </w:t>
            </w:r>
          </w:p>
        </w:tc>
      </w:tr>
    </w:tbl>
    <w:p w:rsidR="00E71A6A" w:rsidRDefault="00E71A6A"/>
    <w:p w:rsidR="002236EB" w:rsidRDefault="002236EB"/>
    <w:p w:rsidR="002236EB" w:rsidRDefault="002236EB"/>
    <w:p w:rsidR="002236EB" w:rsidRDefault="002236EB">
      <w:pPr>
        <w:rPr>
          <w:rFonts w:hint="eastAsia"/>
        </w:rPr>
      </w:pPr>
    </w:p>
    <w:p w:rsidR="002236EB" w:rsidRDefault="002236EB">
      <w:pPr>
        <w:rPr>
          <w:rFonts w:hint="eastAsia"/>
        </w:rPr>
      </w:pPr>
    </w:p>
    <w:tbl>
      <w:tblPr>
        <w:tblW w:w="9850" w:type="dxa"/>
        <w:jc w:val="center"/>
        <w:tblInd w:w="-1083" w:type="dxa"/>
        <w:tblLayout w:type="fixed"/>
        <w:tblLook w:val="04A0" w:firstRow="1" w:lastRow="0" w:firstColumn="1" w:lastColumn="0" w:noHBand="0" w:noVBand="1"/>
      </w:tblPr>
      <w:tblGrid>
        <w:gridCol w:w="2061"/>
        <w:gridCol w:w="782"/>
        <w:gridCol w:w="83"/>
        <w:gridCol w:w="699"/>
        <w:gridCol w:w="166"/>
        <w:gridCol w:w="617"/>
        <w:gridCol w:w="248"/>
        <w:gridCol w:w="534"/>
        <w:gridCol w:w="331"/>
        <w:gridCol w:w="545"/>
        <w:gridCol w:w="320"/>
        <w:gridCol w:w="556"/>
        <w:gridCol w:w="309"/>
        <w:gridCol w:w="567"/>
        <w:gridCol w:w="298"/>
        <w:gridCol w:w="578"/>
        <w:gridCol w:w="287"/>
        <w:gridCol w:w="869"/>
      </w:tblGrid>
      <w:tr w:rsidR="002236EB" w:rsidRPr="002236EB" w:rsidTr="000E3BF7">
        <w:trPr>
          <w:trHeight w:val="824"/>
          <w:jc w:val="center"/>
        </w:trPr>
        <w:tc>
          <w:tcPr>
            <w:tcW w:w="984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AC026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C026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AC026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-4各县（市、区）社会消费品零售总额</w:t>
            </w:r>
          </w:p>
        </w:tc>
      </w:tr>
      <w:tr w:rsidR="000E3BF7" w:rsidRPr="002236EB" w:rsidTr="000E3BF7">
        <w:trPr>
          <w:trHeight w:val="330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0E3BF7" w:rsidRPr="002236EB" w:rsidTr="000E3BF7">
        <w:trPr>
          <w:trHeight w:val="454"/>
          <w:jc w:val="center"/>
        </w:trPr>
        <w:tc>
          <w:tcPr>
            <w:tcW w:w="440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单位: 万元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AC0260" w:rsidRDefault="002236EB" w:rsidP="002236EB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0E3BF7" w:rsidRPr="002236EB" w:rsidTr="000E3BF7">
        <w:trPr>
          <w:trHeight w:val="913"/>
          <w:jc w:val="center"/>
        </w:trPr>
        <w:tc>
          <w:tcPr>
            <w:tcW w:w="20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0E3BF7" w:rsidRDefault="000E3BF7" w:rsidP="000E3BF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2000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2006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2007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2008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2009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2010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2011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E3BF7" w:rsidRPr="00AC0260" w:rsidRDefault="000E3BF7" w:rsidP="000E3BF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C0260">
              <w:rPr>
                <w:rFonts w:ascii="宋体" w:hAnsi="宋体" w:cs="宋体" w:hint="eastAsia"/>
                <w:kern w:val="0"/>
                <w:sz w:val="20"/>
              </w:rPr>
              <w:t>2012</w:t>
            </w:r>
            <w:r w:rsidRPr="00AC026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0E3BF7" w:rsidRPr="000E3BF7" w:rsidTr="000E3BF7">
        <w:trPr>
          <w:trHeight w:val="685"/>
          <w:jc w:val="center"/>
        </w:trPr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0E3BF7" w:rsidRDefault="00AC0260" w:rsidP="000E3BF7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0E3BF7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2236EB" w:rsidRPr="000E3BF7">
              <w:rPr>
                <w:rFonts w:ascii="宋体" w:hAnsi="宋体" w:cs="宋体" w:hint="eastAsia"/>
                <w:b/>
                <w:kern w:val="0"/>
                <w:sz w:val="20"/>
              </w:rPr>
              <w:t>市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312981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597092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702894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837518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1010660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1179104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1369733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1675781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b/>
                <w:kern w:val="0"/>
                <w:sz w:val="18"/>
                <w:szCs w:val="18"/>
              </w:rPr>
            </w:pPr>
            <w:r w:rsidRPr="000E3BF7">
              <w:rPr>
                <w:b/>
                <w:kern w:val="0"/>
                <w:sz w:val="18"/>
                <w:szCs w:val="18"/>
              </w:rPr>
              <w:t xml:space="preserve">1803112 </w:t>
            </w:r>
          </w:p>
        </w:tc>
      </w:tr>
      <w:tr w:rsidR="000E3BF7" w:rsidRPr="002236EB" w:rsidTr="000E3BF7">
        <w:trPr>
          <w:trHeight w:val="685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0E3BF7" w:rsidRDefault="002236EB" w:rsidP="000E3BF7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0E3BF7">
              <w:rPr>
                <w:rFonts w:ascii="宋体" w:hAnsi="宋体" w:cs="宋体" w:hint="eastAsia"/>
                <w:kern w:val="0"/>
                <w:sz w:val="20"/>
              </w:rPr>
              <w:t>云城区（含市直）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65900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133429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153393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184091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229863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263688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374371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538719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565480 </w:t>
            </w:r>
          </w:p>
        </w:tc>
      </w:tr>
      <w:tr w:rsidR="000E3BF7" w:rsidRPr="002236EB" w:rsidTr="000E3BF7">
        <w:trPr>
          <w:trHeight w:val="685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0E3BF7" w:rsidRDefault="002236EB" w:rsidP="000E3BF7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0E3BF7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110015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183134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216535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255832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302180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350018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282337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320768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348594 </w:t>
            </w:r>
          </w:p>
        </w:tc>
      </w:tr>
      <w:tr w:rsidR="000E3BF7" w:rsidRPr="002236EB" w:rsidTr="000E3BF7">
        <w:trPr>
          <w:trHeight w:val="685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0E3BF7" w:rsidRDefault="002236EB" w:rsidP="000E3BF7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0E3BF7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62950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134024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159662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191916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231461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274380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234347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265155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293448 </w:t>
            </w:r>
          </w:p>
        </w:tc>
      </w:tr>
      <w:tr w:rsidR="000E3BF7" w:rsidRPr="002236EB" w:rsidTr="000E3BF7">
        <w:trPr>
          <w:trHeight w:val="685"/>
          <w:jc w:val="center"/>
        </w:trPr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0E3BF7" w:rsidRDefault="002236EB" w:rsidP="000E3BF7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0E3BF7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56906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112473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132418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156065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187810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220925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80679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91618 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99329 </w:t>
            </w:r>
          </w:p>
        </w:tc>
      </w:tr>
      <w:tr w:rsidR="000E3BF7" w:rsidRPr="002236EB" w:rsidTr="000E3BF7">
        <w:trPr>
          <w:trHeight w:val="454"/>
          <w:jc w:val="center"/>
        </w:trPr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0E3BF7" w:rsidRDefault="002236EB" w:rsidP="000E3BF7">
            <w:pPr>
              <w:widowControl/>
              <w:ind w:firstLineChars="144" w:firstLine="288"/>
              <w:rPr>
                <w:rFonts w:ascii="宋体" w:hAnsi="宋体" w:cs="宋体" w:hint="eastAsia"/>
                <w:kern w:val="0"/>
                <w:sz w:val="20"/>
              </w:rPr>
            </w:pPr>
            <w:r w:rsidRPr="000E3BF7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17210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34031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40886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49613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59345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70093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397999 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459521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0E3BF7" w:rsidRDefault="002236EB" w:rsidP="002236EB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0E3BF7">
              <w:rPr>
                <w:kern w:val="0"/>
                <w:sz w:val="18"/>
                <w:szCs w:val="18"/>
              </w:rPr>
              <w:t xml:space="preserve">496261 </w:t>
            </w:r>
          </w:p>
        </w:tc>
      </w:tr>
      <w:tr w:rsidR="002236EB" w:rsidRPr="002236EB" w:rsidTr="000E3BF7">
        <w:trPr>
          <w:trHeight w:val="150"/>
          <w:jc w:val="center"/>
        </w:trPr>
        <w:tc>
          <w:tcPr>
            <w:tcW w:w="86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0E3BF7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236EB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　</w:t>
            </w:r>
            <w:r w:rsidRPr="002236EB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注: 本表2005-2008年数据根据云浮市第二次全国经济普查资料进行了调整。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2236EB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B20D43" w:rsidRDefault="00B20D43"/>
    <w:tbl>
      <w:tblPr>
        <w:tblW w:w="8888" w:type="dxa"/>
        <w:jc w:val="center"/>
        <w:tblInd w:w="-95" w:type="dxa"/>
        <w:tblLayout w:type="fixed"/>
        <w:tblLook w:val="04A0" w:firstRow="1" w:lastRow="0" w:firstColumn="1" w:lastColumn="0" w:noHBand="0" w:noVBand="1"/>
      </w:tblPr>
      <w:tblGrid>
        <w:gridCol w:w="2687"/>
        <w:gridCol w:w="885"/>
        <w:gridCol w:w="98"/>
        <w:gridCol w:w="787"/>
        <w:gridCol w:w="41"/>
        <w:gridCol w:w="828"/>
        <w:gridCol w:w="17"/>
        <w:gridCol w:w="811"/>
        <w:gridCol w:w="74"/>
        <w:gridCol w:w="762"/>
        <w:gridCol w:w="124"/>
        <w:gridCol w:w="704"/>
        <w:gridCol w:w="181"/>
        <w:gridCol w:w="889"/>
      </w:tblGrid>
      <w:tr w:rsidR="002236EB" w:rsidRPr="002236EB" w:rsidTr="00D52DFF">
        <w:trPr>
          <w:trHeight w:val="694"/>
          <w:jc w:val="center"/>
        </w:trPr>
        <w:tc>
          <w:tcPr>
            <w:tcW w:w="888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F1781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F17816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F1781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-5 批发零售业商品销售总额</w:t>
            </w:r>
          </w:p>
        </w:tc>
      </w:tr>
      <w:tr w:rsidR="002236EB" w:rsidRPr="002236EB" w:rsidTr="00D52DFF">
        <w:trPr>
          <w:trHeight w:val="217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2236EB" w:rsidRPr="002236EB" w:rsidTr="00D52DFF">
        <w:trPr>
          <w:trHeight w:val="383"/>
          <w:jc w:val="center"/>
        </w:trPr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2236EB" w:rsidRPr="002236EB" w:rsidTr="00D52DFF">
        <w:trPr>
          <w:trHeight w:val="529"/>
          <w:jc w:val="center"/>
        </w:trPr>
        <w:tc>
          <w:tcPr>
            <w:tcW w:w="268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合  计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1098709 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1600818 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1793328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1958245 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2549149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3132401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按行业分组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批发业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602656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803487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808571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841721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983706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1387621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零售业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496053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797331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984757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1116524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1565443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1744780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按规模分组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限额以上企业和</w:t>
            </w:r>
            <w:proofErr w:type="gramStart"/>
            <w:r w:rsidRPr="00F17816">
              <w:rPr>
                <w:rFonts w:ascii="宋体" w:hAnsi="宋体" w:cs="宋体" w:hint="eastAsia"/>
                <w:kern w:val="0"/>
                <w:sz w:val="20"/>
              </w:rPr>
              <w:t>个体户类值</w:t>
            </w:r>
            <w:proofErr w:type="gramEnd"/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494711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782674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823979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808748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1275361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1838770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食品、饮料、烟酒类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418041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648018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597214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644234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722412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697016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服装鞋帽、针纺织品类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978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1156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1110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1299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1541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化妆品类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452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1119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1401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1817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1989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1721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金银珠宝类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31267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12324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日用品类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1753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2956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4344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5656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14472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19995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五金、电料类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134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127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192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体育、娱乐用品类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100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书报杂志类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1050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1020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705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14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电子出版物及音像制品类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18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家用电器和音像器材类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978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3202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3554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8745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24892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36387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中西药品类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1539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4671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15929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文化办公用品类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227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339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391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703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1609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5114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家具类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191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1973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通讯器材类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53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煤炭及制品类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2521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7493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5303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17104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62434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木材及制品类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石油及制品类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65357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118656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122712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33369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328597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335070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化工材料及制品类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8038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6659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金属材料类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49758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36409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28794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30398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建筑及装潢材料类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22707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34224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42288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65326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机电产品及设备类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734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914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4478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8923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12567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17655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汽车类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199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6742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25027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30877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47898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种子饲料类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1337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473502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棉麻类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 xml:space="preserve">  其它类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3878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1940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931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1270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3863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7452 </w:t>
            </w:r>
          </w:p>
        </w:tc>
      </w:tr>
      <w:tr w:rsidR="002236EB" w:rsidRPr="002236EB" w:rsidTr="00D52DFF">
        <w:trPr>
          <w:trHeight w:val="346"/>
          <w:jc w:val="center"/>
        </w:trPr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236EB" w:rsidRPr="00F17816" w:rsidRDefault="002236EB" w:rsidP="002236E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F17816">
              <w:rPr>
                <w:rFonts w:ascii="宋体" w:hAnsi="宋体" w:cs="宋体" w:hint="eastAsia"/>
                <w:kern w:val="0"/>
                <w:sz w:val="20"/>
              </w:rPr>
              <w:t>限额以下企业和个体户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603999 </w:t>
            </w:r>
          </w:p>
        </w:tc>
        <w:tc>
          <w:tcPr>
            <w:tcW w:w="8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818144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969349 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1149498 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1273789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D52DFF" w:rsidRDefault="002236EB" w:rsidP="00F1781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52DFF">
              <w:rPr>
                <w:kern w:val="0"/>
                <w:sz w:val="18"/>
                <w:szCs w:val="18"/>
              </w:rPr>
              <w:t xml:space="preserve">1293631 </w:t>
            </w:r>
          </w:p>
        </w:tc>
      </w:tr>
      <w:tr w:rsidR="002236EB" w:rsidRPr="002236EB" w:rsidTr="00D52DFF">
        <w:trPr>
          <w:trHeight w:val="287"/>
          <w:jc w:val="center"/>
        </w:trPr>
        <w:tc>
          <w:tcPr>
            <w:tcW w:w="69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</w:pPr>
            <w:r w:rsidRPr="002236EB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注：1.本表2000-2004年数据根据云浮市第一次全国经济普查资料进行了调整。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2236EB" w:rsidRPr="002236EB" w:rsidTr="00D52DFF">
        <w:trPr>
          <w:trHeight w:val="287"/>
          <w:jc w:val="center"/>
        </w:trPr>
        <w:tc>
          <w:tcPr>
            <w:tcW w:w="69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2236EB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  2.本表2005年-2008年数据根据云浮市第二次全国经济普查资料有所调整。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236EB" w:rsidRPr="002236EB" w:rsidRDefault="002236EB" w:rsidP="002236EB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</w:tbl>
    <w:p w:rsidR="002236EB" w:rsidRDefault="002236EB"/>
    <w:tbl>
      <w:tblPr>
        <w:tblW w:w="8810" w:type="dxa"/>
        <w:jc w:val="center"/>
        <w:tblInd w:w="-30" w:type="dxa"/>
        <w:tblLayout w:type="fixed"/>
        <w:tblLook w:val="04A0" w:firstRow="1" w:lastRow="0" w:firstColumn="1" w:lastColumn="0" w:noHBand="0" w:noVBand="1"/>
      </w:tblPr>
      <w:tblGrid>
        <w:gridCol w:w="2806"/>
        <w:gridCol w:w="842"/>
        <w:gridCol w:w="15"/>
        <w:gridCol w:w="739"/>
        <w:gridCol w:w="118"/>
        <w:gridCol w:w="636"/>
        <w:gridCol w:w="222"/>
        <w:gridCol w:w="532"/>
        <w:gridCol w:w="325"/>
        <w:gridCol w:w="429"/>
        <w:gridCol w:w="429"/>
        <w:gridCol w:w="444"/>
        <w:gridCol w:w="413"/>
        <w:gridCol w:w="860"/>
      </w:tblGrid>
      <w:tr w:rsidR="0070043C" w:rsidRPr="00D73668" w:rsidTr="00D73668">
        <w:trPr>
          <w:trHeight w:val="504"/>
          <w:jc w:val="center"/>
        </w:trPr>
        <w:tc>
          <w:tcPr>
            <w:tcW w:w="88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D73668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D7366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-6 批发零售业商品批发额</w:t>
            </w:r>
          </w:p>
        </w:tc>
      </w:tr>
      <w:tr w:rsidR="0070043C" w:rsidRPr="0070043C" w:rsidTr="00D73668">
        <w:trPr>
          <w:trHeight w:val="112"/>
          <w:jc w:val="center"/>
        </w:trPr>
        <w:tc>
          <w:tcPr>
            <w:tcW w:w="88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70043C" w:rsidRPr="0070043C" w:rsidTr="00D73668">
        <w:trPr>
          <w:trHeight w:val="112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70043C" w:rsidRDefault="0070043C" w:rsidP="0070043C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70043C" w:rsidRPr="0070043C" w:rsidTr="00D73668">
        <w:trPr>
          <w:trHeight w:val="345"/>
          <w:jc w:val="center"/>
        </w:trPr>
        <w:tc>
          <w:tcPr>
            <w:tcW w:w="28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70043C" w:rsidRPr="0070043C" w:rsidTr="00D73668">
        <w:trPr>
          <w:trHeight w:val="458"/>
          <w:jc w:val="center"/>
        </w:trPr>
        <w:tc>
          <w:tcPr>
            <w:tcW w:w="28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项     目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2000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2005 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2008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2009 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70043C" w:rsidRPr="0070043C" w:rsidTr="00D73668">
        <w:trPr>
          <w:trHeight w:val="351"/>
          <w:jc w:val="center"/>
        </w:trPr>
        <w:tc>
          <w:tcPr>
            <w:tcW w:w="2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合  计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中黑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618631 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756630 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810625 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836182 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1042266 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1509216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按行业分组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批发业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511267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698674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717673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807948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939424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1348316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零售业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107364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57956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92952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28234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102842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160900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按规模分组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限额以上企业和</w:t>
            </w:r>
            <w:proofErr w:type="gramStart"/>
            <w:r w:rsidRPr="00D73668">
              <w:rPr>
                <w:rFonts w:ascii="宋体" w:hAnsi="宋体" w:cs="宋体" w:hint="eastAsia"/>
                <w:kern w:val="0"/>
                <w:sz w:val="20"/>
              </w:rPr>
              <w:t>个体户类值</w:t>
            </w:r>
            <w:proofErr w:type="gramEnd"/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中黑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422836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648911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670284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703507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860440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1343883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食品、饮料、烟酒类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407594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630645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574462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617658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678612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643468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服装鞋帽、针纺织品类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化妆品类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金银珠宝类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25692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3235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日用品类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4303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7371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五金、电料类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体育、娱乐用品类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书报杂志类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119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电子出版物及音像制品类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家用电器和音像器材类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304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中西药品类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9756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文化办公用品类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1032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3565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家具类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通讯器材类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煤炭及制品类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2521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7493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5303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17104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62434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木材及制品类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石油及制品类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10483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15134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15807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9843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53790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47505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化工材料及制品类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8038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6659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金属材料类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49758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36409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28794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30398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建筑及装潢材料类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22707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34224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42288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55758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机电产品及设备类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汽车类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种子饲料类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1337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473502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棉麻类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 xml:space="preserve">  其它类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3421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201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465 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229 </w:t>
            </w:r>
          </w:p>
        </w:tc>
      </w:tr>
      <w:tr w:rsidR="0070043C" w:rsidRPr="0070043C" w:rsidTr="00D73668">
        <w:trPr>
          <w:trHeight w:val="370"/>
          <w:jc w:val="center"/>
        </w:trPr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0043C" w:rsidRPr="00D73668" w:rsidRDefault="0070043C" w:rsidP="0070043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3668">
              <w:rPr>
                <w:rFonts w:ascii="宋体" w:hAnsi="宋体" w:cs="宋体" w:hint="eastAsia"/>
                <w:kern w:val="0"/>
                <w:sz w:val="20"/>
              </w:rPr>
              <w:t>限额以下企业和个体户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195795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107719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140341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132674 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181826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0043C" w:rsidRPr="00D73668" w:rsidRDefault="0070043C" w:rsidP="00D73668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D73668">
              <w:rPr>
                <w:kern w:val="0"/>
                <w:sz w:val="18"/>
                <w:szCs w:val="18"/>
              </w:rPr>
              <w:t xml:space="preserve">165333 </w:t>
            </w:r>
          </w:p>
        </w:tc>
      </w:tr>
    </w:tbl>
    <w:p w:rsidR="002236EB" w:rsidRDefault="002236EB"/>
    <w:tbl>
      <w:tblPr>
        <w:tblW w:w="9142" w:type="dxa"/>
        <w:jc w:val="center"/>
        <w:tblInd w:w="-171" w:type="dxa"/>
        <w:tblLayout w:type="fixed"/>
        <w:tblLook w:val="04A0" w:firstRow="1" w:lastRow="0" w:firstColumn="1" w:lastColumn="0" w:noHBand="0" w:noVBand="1"/>
      </w:tblPr>
      <w:tblGrid>
        <w:gridCol w:w="2775"/>
        <w:gridCol w:w="908"/>
        <w:gridCol w:w="109"/>
        <w:gridCol w:w="750"/>
        <w:gridCol w:w="50"/>
        <w:gridCol w:w="908"/>
        <w:gridCol w:w="299"/>
        <w:gridCol w:w="242"/>
        <w:gridCol w:w="368"/>
        <w:gridCol w:w="501"/>
        <w:gridCol w:w="407"/>
        <w:gridCol w:w="461"/>
        <w:gridCol w:w="448"/>
        <w:gridCol w:w="916"/>
      </w:tblGrid>
      <w:tr w:rsidR="006C2B76" w:rsidRPr="006C2B76" w:rsidTr="00557780">
        <w:trPr>
          <w:trHeight w:val="424"/>
          <w:jc w:val="center"/>
        </w:trPr>
        <w:tc>
          <w:tcPr>
            <w:tcW w:w="91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D73668" w:rsidRDefault="006C2B76" w:rsidP="00D7366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D73668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D7366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-7 批发零售业商品零售额</w:t>
            </w:r>
          </w:p>
        </w:tc>
      </w:tr>
      <w:tr w:rsidR="006C2B76" w:rsidRPr="006C2B76" w:rsidTr="00557780">
        <w:trPr>
          <w:trHeight w:val="154"/>
          <w:jc w:val="center"/>
        </w:trPr>
        <w:tc>
          <w:tcPr>
            <w:tcW w:w="91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16"/>
                <w:szCs w:val="16"/>
              </w:rPr>
            </w:pPr>
          </w:p>
        </w:tc>
      </w:tr>
      <w:tr w:rsidR="006C2B76" w:rsidRPr="006C2B76" w:rsidTr="00557780">
        <w:trPr>
          <w:trHeight w:val="69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6C2B76" w:rsidRPr="006C2B76" w:rsidTr="00557780">
        <w:trPr>
          <w:trHeight w:val="382"/>
          <w:jc w:val="center"/>
        </w:trPr>
        <w:tc>
          <w:tcPr>
            <w:tcW w:w="27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557780" w:rsidRPr="006C2B76" w:rsidTr="00557780">
        <w:trPr>
          <w:trHeight w:val="456"/>
          <w:jc w:val="center"/>
        </w:trPr>
        <w:tc>
          <w:tcPr>
            <w:tcW w:w="27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合  计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中黑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480078 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844188 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982703 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1122064 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1506883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1623186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按行业分组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批发业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91389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104813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90898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33773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44283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39305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零售业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388689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739375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891805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1088290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1462601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1583880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按规模分组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限额以上企业和</w:t>
            </w:r>
            <w:proofErr w:type="gramStart"/>
            <w:r w:rsidRPr="00557780">
              <w:rPr>
                <w:rFonts w:ascii="宋体" w:hAnsi="宋体" w:cs="宋体" w:hint="eastAsia"/>
                <w:kern w:val="0"/>
                <w:sz w:val="20"/>
              </w:rPr>
              <w:t>个体户类值</w:t>
            </w:r>
            <w:proofErr w:type="gramEnd"/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中黑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71875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133763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153695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105240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414921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494888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食品、饮料、烟酒类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10447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17373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22752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26576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43799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53549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服装鞋帽、针纺织品类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476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978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1156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1110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1299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1539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化妆品类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452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1119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1401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1817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1987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1721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金银珠宝类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color w:val="0000FF"/>
                <w:kern w:val="0"/>
                <w:sz w:val="18"/>
                <w:szCs w:val="18"/>
              </w:rPr>
            </w:pPr>
            <w:r w:rsidRPr="00557780">
              <w:rPr>
                <w:color w:val="0000FF"/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5574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9089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日用品类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1753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2956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4344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5656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10169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12624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五金、电料类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134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127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192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体育、娱乐用品类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100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书报杂志类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1050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901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668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14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电子出版物及音像制品类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18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家用电器和音像器材类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978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3202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3554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8745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24587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36387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中西药品类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53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1539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4657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6173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文化办公用品类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227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339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391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703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576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1549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家具类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191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1973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通讯器材类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53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煤炭及制品类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木材及制品类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石油及制品类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54874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103522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106905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23526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274807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287565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化工材料及制品类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金属材料类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建筑及装潢材料类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9568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机电产品及设备类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734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914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4478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8853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12567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17655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汽车类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199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6742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25027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30877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47898 </w:t>
            </w: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种子饲料类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棉麻类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</w:tr>
      <w:tr w:rsidR="00557780" w:rsidRPr="006C2B76" w:rsidTr="00557780">
        <w:trPr>
          <w:trHeight w:val="344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 xml:space="preserve">  其它类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color w:val="0000FF"/>
                <w:kern w:val="0"/>
                <w:sz w:val="18"/>
                <w:szCs w:val="18"/>
              </w:rPr>
            </w:pPr>
            <w:r w:rsidRPr="00557780">
              <w:rPr>
                <w:color w:val="0000FF"/>
                <w:kern w:val="0"/>
                <w:sz w:val="18"/>
                <w:szCs w:val="18"/>
              </w:rPr>
              <w:t xml:space="preserve">457 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1739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931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1270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3397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7223 </w:t>
            </w:r>
          </w:p>
        </w:tc>
      </w:tr>
      <w:tr w:rsidR="00557780" w:rsidRPr="006C2B76" w:rsidTr="00557780">
        <w:trPr>
          <w:trHeight w:val="322"/>
          <w:jc w:val="center"/>
        </w:trPr>
        <w:tc>
          <w:tcPr>
            <w:tcW w:w="2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限额以下企业和个体户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rFonts w:eastAsia="汉仪报宋简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408203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710425 </w:t>
            </w:r>
          </w:p>
        </w:tc>
        <w:tc>
          <w:tcPr>
            <w:tcW w:w="9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829008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1016823 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557780">
              <w:rPr>
                <w:kern w:val="0"/>
                <w:sz w:val="18"/>
                <w:szCs w:val="18"/>
              </w:rPr>
              <w:t xml:space="preserve">1091963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557780">
              <w:rPr>
                <w:bCs/>
                <w:kern w:val="0"/>
                <w:sz w:val="18"/>
                <w:szCs w:val="18"/>
              </w:rPr>
              <w:t xml:space="preserve">1128298 </w:t>
            </w:r>
          </w:p>
        </w:tc>
      </w:tr>
      <w:tr w:rsidR="006C2B76" w:rsidRPr="006C2B76" w:rsidTr="00557780">
        <w:trPr>
          <w:trHeight w:val="286"/>
          <w:jc w:val="center"/>
        </w:trPr>
        <w:tc>
          <w:tcPr>
            <w:tcW w:w="69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</w:pPr>
            <w:r w:rsidRPr="006C2B76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注：1.本表2000-2004年数据根据云浮市第一次全国经济普查资料进行了调整。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6C2B76" w:rsidRPr="006C2B76" w:rsidTr="00557780">
        <w:trPr>
          <w:trHeight w:val="286"/>
          <w:jc w:val="center"/>
        </w:trPr>
        <w:tc>
          <w:tcPr>
            <w:tcW w:w="69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6C2B76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2.本表2005年-2008年数据根据云浮市第二次全国经济普查资料有所调整。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</w:tbl>
    <w:p w:rsidR="006C2B76" w:rsidRDefault="006C2B76"/>
    <w:p w:rsidR="006C2B76" w:rsidRDefault="006C2B76"/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478"/>
        <w:gridCol w:w="843"/>
        <w:gridCol w:w="10"/>
        <w:gridCol w:w="763"/>
        <w:gridCol w:w="71"/>
        <w:gridCol w:w="782"/>
        <w:gridCol w:w="62"/>
        <w:gridCol w:w="791"/>
        <w:gridCol w:w="53"/>
        <w:gridCol w:w="804"/>
        <w:gridCol w:w="39"/>
        <w:gridCol w:w="814"/>
        <w:gridCol w:w="30"/>
        <w:gridCol w:w="823"/>
        <w:gridCol w:w="21"/>
        <w:gridCol w:w="832"/>
        <w:gridCol w:w="12"/>
        <w:gridCol w:w="844"/>
      </w:tblGrid>
      <w:tr w:rsidR="006C2B76" w:rsidRPr="00557780" w:rsidTr="00285465">
        <w:trPr>
          <w:trHeight w:val="712"/>
          <w:jc w:val="center"/>
        </w:trPr>
        <w:tc>
          <w:tcPr>
            <w:tcW w:w="90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557780" w:rsidRDefault="006C2B76" w:rsidP="005577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5778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55778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-8 各县（市、区）批发零售业商品销售总额</w:t>
            </w:r>
          </w:p>
        </w:tc>
      </w:tr>
      <w:tr w:rsidR="006C2B76" w:rsidRPr="006C2B76" w:rsidTr="00285465">
        <w:trPr>
          <w:trHeight w:val="273"/>
          <w:jc w:val="center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557780" w:rsidRPr="006C2B76" w:rsidTr="00285465">
        <w:trPr>
          <w:trHeight w:val="393"/>
          <w:jc w:val="center"/>
        </w:trPr>
        <w:tc>
          <w:tcPr>
            <w:tcW w:w="90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780" w:rsidRPr="00557780" w:rsidRDefault="00557780" w:rsidP="006C2B76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</w:tr>
      <w:tr w:rsidR="00285465" w:rsidRPr="006C2B76" w:rsidTr="00285465">
        <w:trPr>
          <w:trHeight w:val="432"/>
          <w:jc w:val="center"/>
        </w:trPr>
        <w:tc>
          <w:tcPr>
            <w:tcW w:w="1478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28546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CCFF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nil"/>
              <w:bottom w:val="single" w:sz="4" w:space="0" w:color="00CCFF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>2011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CCFF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55778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285465" w:rsidRPr="006C2B76" w:rsidTr="00285465">
        <w:trPr>
          <w:trHeight w:val="432"/>
          <w:jc w:val="center"/>
        </w:trPr>
        <w:tc>
          <w:tcPr>
            <w:tcW w:w="1478" w:type="dxa"/>
            <w:vMerge/>
            <w:tcBorders>
              <w:left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285465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Default="00285465" w:rsidP="0028546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销售</w:t>
            </w:r>
          </w:p>
          <w:p w:rsidR="00285465" w:rsidRPr="00557780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总额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4" w:type="dxa"/>
            <w:gridSpan w:val="2"/>
            <w:vMerge w:val="restart"/>
            <w:tcBorders>
              <w:top w:val="nil"/>
              <w:left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Default="00285465" w:rsidP="0028546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销售</w:t>
            </w:r>
          </w:p>
          <w:p w:rsidR="00285465" w:rsidRPr="00557780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总额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4" w:type="dxa"/>
            <w:gridSpan w:val="2"/>
            <w:vMerge w:val="restart"/>
            <w:tcBorders>
              <w:top w:val="nil"/>
              <w:left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Default="00285465" w:rsidP="0028546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销售</w:t>
            </w:r>
          </w:p>
          <w:p w:rsidR="00285465" w:rsidRPr="00557780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总额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285465" w:rsidRPr="006C2B76" w:rsidTr="00285465">
        <w:trPr>
          <w:trHeight w:val="432"/>
          <w:jc w:val="center"/>
        </w:trPr>
        <w:tc>
          <w:tcPr>
            <w:tcW w:w="147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3" w:type="dxa"/>
            <w:vMerge/>
            <w:tcBorders>
              <w:left w:val="single" w:sz="4" w:space="0" w:color="00CCFF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批发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零售</w:t>
            </w:r>
          </w:p>
        </w:tc>
        <w:tc>
          <w:tcPr>
            <w:tcW w:w="844" w:type="dxa"/>
            <w:gridSpan w:val="2"/>
            <w:vMerge/>
            <w:tcBorders>
              <w:left w:val="single" w:sz="4" w:space="0" w:color="00CCFF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single" w:sz="4" w:space="0" w:color="00CCFF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批发</w:t>
            </w:r>
          </w:p>
        </w:tc>
        <w:tc>
          <w:tcPr>
            <w:tcW w:w="844" w:type="dxa"/>
            <w:gridSpan w:val="2"/>
            <w:tcBorders>
              <w:top w:val="single" w:sz="4" w:space="0" w:color="00CCFF"/>
              <w:left w:val="single" w:sz="4" w:space="0" w:color="00CCFF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零售</w:t>
            </w:r>
          </w:p>
        </w:tc>
        <w:tc>
          <w:tcPr>
            <w:tcW w:w="844" w:type="dxa"/>
            <w:gridSpan w:val="2"/>
            <w:vMerge/>
            <w:tcBorders>
              <w:left w:val="single" w:sz="4" w:space="0" w:color="00CCFF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批发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557780" w:rsidRDefault="00285465" w:rsidP="006C2B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零售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557780" w:rsidP="00557780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全</w:t>
            </w:r>
            <w:r w:rsidR="006C2B76" w:rsidRPr="00557780">
              <w:rPr>
                <w:rFonts w:ascii="宋体" w:hAnsi="宋体" w:cs="宋体" w:hint="eastAsia"/>
                <w:kern w:val="0"/>
                <w:sz w:val="20"/>
              </w:rPr>
              <w:t>市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1958245 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836182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1122064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2549149 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1042266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1506883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3132401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1509216 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1623186 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firstLineChars="88" w:firstLine="176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市</w:t>
            </w:r>
            <w:r w:rsidR="00285465" w:rsidRPr="00285465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285465">
              <w:rPr>
                <w:rFonts w:ascii="宋体" w:hAnsi="宋体" w:cs="宋体" w:hint="eastAsia"/>
                <w:kern w:val="0"/>
                <w:sz w:val="20"/>
              </w:rPr>
              <w:t>直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151793 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146185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5608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449001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220495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228506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451205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231293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219913 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285465">
            <w:pPr>
              <w:widowControl/>
              <w:ind w:firstLineChars="88" w:firstLine="176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289335 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62141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241019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343532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80108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263424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367988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72754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295234 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285465">
            <w:pPr>
              <w:widowControl/>
              <w:ind w:firstLineChars="88" w:firstLine="176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409068 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40511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368557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509423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84536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424888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604136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143718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460418 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285465">
            <w:pPr>
              <w:widowControl/>
              <w:ind w:firstLineChars="88" w:firstLine="176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729427 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485177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244250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834044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556752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277292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1239976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938268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301708 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285465">
            <w:pPr>
              <w:widowControl/>
              <w:ind w:firstLineChars="88" w:firstLine="176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291973 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88458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203515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285849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55720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230130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328692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72275 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256417 </w:t>
            </w:r>
          </w:p>
        </w:tc>
      </w:tr>
      <w:tr w:rsidR="006C2B76" w:rsidRPr="006C2B76" w:rsidTr="00285465">
        <w:trPr>
          <w:trHeight w:val="646"/>
          <w:jc w:val="center"/>
        </w:trPr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6C2B76" w:rsidRPr="00557780" w:rsidRDefault="006C2B76" w:rsidP="00285465">
            <w:pPr>
              <w:widowControl/>
              <w:ind w:firstLineChars="88" w:firstLine="176"/>
              <w:rPr>
                <w:rFonts w:ascii="宋体" w:hAnsi="宋体" w:cs="宋体" w:hint="eastAsia"/>
                <w:kern w:val="0"/>
                <w:sz w:val="20"/>
              </w:rPr>
            </w:pPr>
            <w:r w:rsidRPr="00557780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86650 </w:t>
            </w:r>
          </w:p>
        </w:tc>
        <w:tc>
          <w:tcPr>
            <w:tcW w:w="8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13711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72939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127300 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44655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82644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140403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50908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6C2B76" w:rsidRPr="00285465" w:rsidRDefault="006C2B76" w:rsidP="006C2B76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85465">
              <w:rPr>
                <w:kern w:val="0"/>
                <w:sz w:val="18"/>
                <w:szCs w:val="18"/>
              </w:rPr>
              <w:t xml:space="preserve">89495 </w:t>
            </w:r>
          </w:p>
        </w:tc>
      </w:tr>
    </w:tbl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6C2B76" w:rsidRDefault="006C2B76"/>
    <w:p w:rsidR="00285465" w:rsidRDefault="00285465">
      <w:r>
        <w:br w:type="page"/>
      </w:r>
    </w:p>
    <w:tbl>
      <w:tblPr>
        <w:tblW w:w="8348" w:type="dxa"/>
        <w:jc w:val="center"/>
        <w:tblLayout w:type="fixed"/>
        <w:tblLook w:val="04A0" w:firstRow="1" w:lastRow="0" w:firstColumn="1" w:lastColumn="0" w:noHBand="0" w:noVBand="1"/>
      </w:tblPr>
      <w:tblGrid>
        <w:gridCol w:w="3565"/>
        <w:gridCol w:w="1195"/>
        <w:gridCol w:w="768"/>
        <w:gridCol w:w="428"/>
        <w:gridCol w:w="503"/>
        <w:gridCol w:w="693"/>
        <w:gridCol w:w="136"/>
        <w:gridCol w:w="1060"/>
      </w:tblGrid>
      <w:tr w:rsidR="00285465" w:rsidRPr="00285465" w:rsidTr="00285465">
        <w:trPr>
          <w:trHeight w:val="383"/>
          <w:jc w:val="center"/>
        </w:trPr>
        <w:tc>
          <w:tcPr>
            <w:tcW w:w="8348" w:type="dxa"/>
            <w:gridSpan w:val="8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285465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28546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-9 限额以上批发业商品购、销、存总额（2012年）</w:t>
            </w:r>
          </w:p>
        </w:tc>
      </w:tr>
      <w:tr w:rsidR="006C2B76" w:rsidRPr="006C2B76" w:rsidTr="00285465">
        <w:trPr>
          <w:trHeight w:val="23"/>
          <w:jc w:val="center"/>
        </w:trPr>
        <w:tc>
          <w:tcPr>
            <w:tcW w:w="8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6C2B76" w:rsidRPr="006C2B76" w:rsidTr="00285465">
        <w:trPr>
          <w:trHeight w:val="130"/>
          <w:jc w:val="center"/>
        </w:trPr>
        <w:tc>
          <w:tcPr>
            <w:tcW w:w="8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</w:tr>
      <w:tr w:rsidR="006C2B76" w:rsidRPr="006C2B76" w:rsidTr="00285465">
        <w:trPr>
          <w:trHeight w:val="13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6C2B76" w:rsidRDefault="006C2B76" w:rsidP="006C2B76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</w:tr>
      <w:tr w:rsidR="006C2B76" w:rsidRPr="006C2B76" w:rsidTr="00285465">
        <w:trPr>
          <w:trHeight w:val="292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285465" w:rsidRPr="006C2B76" w:rsidTr="00285465">
        <w:trPr>
          <w:trHeight w:val="223"/>
          <w:jc w:val="center"/>
        </w:trPr>
        <w:tc>
          <w:tcPr>
            <w:tcW w:w="3565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企业单位数(</w:t>
            </w:r>
            <w:proofErr w:type="gramStart"/>
            <w:r w:rsidRPr="00285465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285465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购进总额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商品销售</w:t>
            </w:r>
          </w:p>
          <w:p w:rsidR="00285465" w:rsidRPr="00285465" w:rsidRDefault="00285465" w:rsidP="0028546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总额</w:t>
            </w:r>
          </w:p>
        </w:tc>
      </w:tr>
      <w:tr w:rsidR="00285465" w:rsidRPr="006C2B76" w:rsidTr="00285465">
        <w:trPr>
          <w:trHeight w:val="235"/>
          <w:jc w:val="center"/>
        </w:trPr>
        <w:tc>
          <w:tcPr>
            <w:tcW w:w="3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28546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285465">
              <w:rPr>
                <w:rFonts w:ascii="宋体" w:hAnsi="宋体" w:cs="宋体" w:hint="eastAsia"/>
                <w:kern w:val="0"/>
                <w:sz w:val="20"/>
              </w:rPr>
              <w:t>进口</w:t>
            </w:r>
          </w:p>
        </w:tc>
        <w:tc>
          <w:tcPr>
            <w:tcW w:w="1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85465" w:rsidRPr="00285465" w:rsidRDefault="00285465" w:rsidP="006C2B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批发业合计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41 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1395410 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82285 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1492625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国有控股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7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247242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56774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296442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按登记注册类型分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内资企业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39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1382939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82285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1480409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国有企业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47008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50148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有限责任公司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26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1225525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82285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1233802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国有独资公司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58244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56774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59694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其他有限责任公司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25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1167280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25510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1174109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股份有限公司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77660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165059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私营企业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6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28721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27266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私营独资企业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3407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3565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私营有限责任公司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25314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23701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其他企业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4025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4133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港、澳、台商投资企业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6198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5232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港、澳、台商独资经营企业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6198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5232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外商投资企业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6273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6984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中外合作经营企业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6273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6984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个体工商户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2687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2698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>按国民经济行业分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农、林、牧产品批发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3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575250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25510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535920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食品、饮料及烟草制品批发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16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584483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722614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烟草制品批发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141989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186600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纺织、服装及家庭用品批发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2287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2299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文化、体育用品及器材批发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3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31421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30960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医药及医疗器材批发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4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14367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12711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矿产品、建材及化工产品批发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12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126848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125985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煤炭及制品批发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5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62618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62538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石油及制品批发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17613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17615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金属及金属矿批发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36348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35401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建材批发  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1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2540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2523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  化肥批发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4540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4664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贸易经纪与代理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>2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60756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56774 </w:t>
            </w:r>
          </w:p>
        </w:tc>
        <w:tc>
          <w:tcPr>
            <w:tcW w:w="119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62136 </w:t>
            </w:r>
          </w:p>
        </w:tc>
      </w:tr>
      <w:tr w:rsidR="006C2B76" w:rsidRPr="006C2B76" w:rsidTr="00285465">
        <w:trPr>
          <w:trHeight w:val="350"/>
          <w:jc w:val="center"/>
        </w:trPr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2B76" w:rsidRPr="00285465" w:rsidRDefault="006C2B76" w:rsidP="006C2B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85465">
              <w:rPr>
                <w:rFonts w:ascii="宋体" w:hAnsi="宋体" w:cs="宋体" w:hint="eastAsia"/>
                <w:kern w:val="0"/>
                <w:sz w:val="20"/>
              </w:rPr>
              <w:t xml:space="preserve">  其他批发业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96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2B76" w:rsidRPr="00285465" w:rsidRDefault="006C2B76" w:rsidP="00285465">
            <w:pPr>
              <w:widowControl/>
              <w:ind w:rightChars="75" w:right="158"/>
              <w:jc w:val="right"/>
              <w:rPr>
                <w:kern w:val="0"/>
                <w:sz w:val="20"/>
              </w:rPr>
            </w:pPr>
            <w:r w:rsidRPr="00285465">
              <w:rPr>
                <w:kern w:val="0"/>
                <w:sz w:val="20"/>
              </w:rPr>
              <w:t xml:space="preserve">　</w:t>
            </w:r>
          </w:p>
        </w:tc>
      </w:tr>
    </w:tbl>
    <w:p w:rsidR="006C2B76" w:rsidRDefault="006C2B76"/>
    <w:tbl>
      <w:tblPr>
        <w:tblW w:w="832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1263"/>
        <w:gridCol w:w="579"/>
        <w:gridCol w:w="685"/>
        <w:gridCol w:w="774"/>
        <w:gridCol w:w="490"/>
        <w:gridCol w:w="317"/>
        <w:gridCol w:w="947"/>
      </w:tblGrid>
      <w:tr w:rsidR="004C3309" w:rsidRPr="00241F8E" w:rsidTr="00241F8E">
        <w:trPr>
          <w:trHeight w:val="530"/>
          <w:jc w:val="center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C3309" w:rsidRPr="00241F8E" w:rsidRDefault="005A7112" w:rsidP="00241F8E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241F8E">
              <w:rPr>
                <w:rFonts w:ascii="宋体" w:hAnsi="宋体" w:cs="宋体"/>
                <w:b/>
                <w:kern w:val="0"/>
                <w:sz w:val="28"/>
                <w:szCs w:val="28"/>
              </w:rPr>
              <w:t>9</w:t>
            </w:r>
            <w:r w:rsidR="004C3309" w:rsidRPr="00241F8E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-9 续表  </w:t>
            </w:r>
          </w:p>
        </w:tc>
      </w:tr>
      <w:tr w:rsidR="004C3309" w:rsidRPr="004C3309" w:rsidTr="00241F8E">
        <w:trPr>
          <w:trHeight w:val="406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C3309" w:rsidRPr="00241F8E" w:rsidRDefault="004C3309" w:rsidP="004C33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C3309" w:rsidRPr="00241F8E" w:rsidRDefault="004C3309" w:rsidP="004C330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C3309" w:rsidRPr="00241F8E" w:rsidRDefault="004C3309" w:rsidP="004C330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C3309" w:rsidRPr="00241F8E" w:rsidRDefault="004C3309" w:rsidP="004C3309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C3309" w:rsidRPr="00241F8E" w:rsidRDefault="004C3309" w:rsidP="004C3309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241F8E" w:rsidRPr="004C3309" w:rsidTr="00241F8E">
        <w:trPr>
          <w:trHeight w:val="347"/>
          <w:jc w:val="center"/>
        </w:trPr>
        <w:tc>
          <w:tcPr>
            <w:tcW w:w="32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241F8E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241F8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批发</w:t>
            </w:r>
            <w:r w:rsidRPr="00241F8E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4C3309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241F8E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241F8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零售</w:t>
            </w:r>
            <w:r w:rsidRPr="00241F8E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41F8E" w:rsidRDefault="00241F8E" w:rsidP="00241F8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年末库</w:t>
            </w:r>
          </w:p>
          <w:p w:rsidR="00241F8E" w:rsidRPr="00241F8E" w:rsidRDefault="00241F8E" w:rsidP="00241F8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存总额</w:t>
            </w:r>
          </w:p>
        </w:tc>
      </w:tr>
      <w:tr w:rsidR="00241F8E" w:rsidRPr="004C3309" w:rsidTr="00241F8E">
        <w:trPr>
          <w:trHeight w:val="347"/>
          <w:jc w:val="center"/>
        </w:trPr>
        <w:tc>
          <w:tcPr>
            <w:tcW w:w="32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241F8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4C3309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4C330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241F8E">
              <w:rPr>
                <w:rFonts w:ascii="宋体" w:hAnsi="宋体" w:cs="宋体" w:hint="eastAsia"/>
                <w:kern w:val="0"/>
                <w:sz w:val="20"/>
              </w:rPr>
              <w:t>出口</w:t>
            </w:r>
          </w:p>
        </w:tc>
        <w:tc>
          <w:tcPr>
            <w:tcW w:w="1264" w:type="dxa"/>
            <w:gridSpan w:val="2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4C3309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41F8E" w:rsidRPr="00241F8E" w:rsidRDefault="00241F8E" w:rsidP="004C330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4C3309" w:rsidRPr="004C3309" w:rsidTr="00241F8E">
        <w:trPr>
          <w:trHeight w:val="412"/>
          <w:jc w:val="center"/>
        </w:trPr>
        <w:tc>
          <w:tcPr>
            <w:tcW w:w="32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批发业合计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1488757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6212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3868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86752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国有控股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294348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1470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2094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5518 </w:t>
            </w:r>
          </w:p>
        </w:tc>
      </w:tr>
      <w:tr w:rsidR="004C3309" w:rsidRPr="004C3309" w:rsidTr="00241F8E">
        <w:trPr>
          <w:trHeight w:val="460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按登记注册类型分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内资企业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1476541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6212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3868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86709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国有企业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48054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2094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705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有限责任公司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1232742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6212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1060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74403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国有独资公司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59694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1470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88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其他有限责任公司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1173048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4742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1060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74315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股份有限公司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165059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9390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私营企业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27266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2192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私营独资企业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3565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私营有限责任公司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23701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2190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其他企业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3420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713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19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港、澳、台商投资企业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5232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港、澳、台商独资经营企业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5232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外商投资企业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6984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44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中外合作经营企业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6984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44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个体工商户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2698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130 </w:t>
            </w:r>
          </w:p>
        </w:tc>
      </w:tr>
      <w:tr w:rsidR="004C3309" w:rsidRPr="004C3309" w:rsidTr="00241F8E">
        <w:trPr>
          <w:trHeight w:val="497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>按国民经济行业分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农、林、牧产品批发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535920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49869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食品、饮料及烟草制品批发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719807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2807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21880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烟草制品批发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186600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4725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纺织、服装及家庭用品批发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2299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2299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文化、体育用品及器材批发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30257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703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891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医药及医疗器材批发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12711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3143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矿产品、建材及化工产品批发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125628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357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10812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煤炭及制品批发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62538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8588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石油及制品批发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17397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218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227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金属及金属矿批发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35266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135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947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建材批发 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2519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31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  化肥批发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4664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1020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贸易经纪与代理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62136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3913 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157 </w:t>
            </w:r>
          </w:p>
        </w:tc>
      </w:tr>
      <w:tr w:rsidR="004C3309" w:rsidRPr="004C3309" w:rsidTr="00241F8E">
        <w:trPr>
          <w:trHeight w:val="342"/>
          <w:jc w:val="center"/>
        </w:trPr>
        <w:tc>
          <w:tcPr>
            <w:tcW w:w="3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41F8E">
              <w:rPr>
                <w:rFonts w:ascii="宋体" w:hAnsi="宋体" w:cs="宋体" w:hint="eastAsia"/>
                <w:kern w:val="0"/>
                <w:sz w:val="20"/>
              </w:rPr>
              <w:t xml:space="preserve">  其他批发业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3309" w:rsidRPr="00241F8E" w:rsidRDefault="004C3309" w:rsidP="00241F8E">
            <w:pPr>
              <w:widowControl/>
              <w:ind w:rightChars="77" w:right="162"/>
              <w:jc w:val="right"/>
              <w:rPr>
                <w:kern w:val="0"/>
                <w:sz w:val="20"/>
              </w:rPr>
            </w:pPr>
            <w:r w:rsidRPr="00241F8E">
              <w:rPr>
                <w:kern w:val="0"/>
                <w:sz w:val="20"/>
              </w:rPr>
              <w:t xml:space="preserve">　</w:t>
            </w:r>
          </w:p>
        </w:tc>
      </w:tr>
    </w:tbl>
    <w:p w:rsidR="00F83E13" w:rsidRDefault="00F83E13"/>
    <w:tbl>
      <w:tblPr>
        <w:tblW w:w="84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3828"/>
        <w:gridCol w:w="141"/>
        <w:gridCol w:w="988"/>
        <w:gridCol w:w="101"/>
        <w:gridCol w:w="45"/>
        <w:gridCol w:w="142"/>
        <w:gridCol w:w="841"/>
        <w:gridCol w:w="62"/>
        <w:gridCol w:w="89"/>
        <w:gridCol w:w="851"/>
        <w:gridCol w:w="127"/>
        <w:gridCol w:w="22"/>
        <w:gridCol w:w="222"/>
        <w:gridCol w:w="868"/>
        <w:gridCol w:w="18"/>
      </w:tblGrid>
      <w:tr w:rsidR="005A7112" w:rsidRPr="006612CB" w:rsidTr="0015159F">
        <w:trPr>
          <w:trHeight w:val="302"/>
        </w:trPr>
        <w:tc>
          <w:tcPr>
            <w:tcW w:w="848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612CB" w:rsidRPr="006612CB" w:rsidRDefault="001C29D7" w:rsidP="006612C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6612CB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="005A7112" w:rsidRPr="006612C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-10 限额以上零售业商品购、销、存总额</w:t>
            </w:r>
            <w:r w:rsidR="006612C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="005A7112" w:rsidRPr="006612C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6612C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5A7112" w:rsidRPr="005A7112" w:rsidTr="0015159F">
        <w:trPr>
          <w:trHeight w:val="231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7112" w:rsidRPr="006612CB" w:rsidRDefault="005A7112" w:rsidP="005A711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7112" w:rsidRPr="006612CB" w:rsidRDefault="005A7112" w:rsidP="005A711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7112" w:rsidRPr="006612CB" w:rsidRDefault="005A7112" w:rsidP="005A711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7112" w:rsidRPr="006612CB" w:rsidRDefault="005A7112" w:rsidP="005A711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7112" w:rsidRPr="006612CB" w:rsidRDefault="005A7112" w:rsidP="005A711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6612CB" w:rsidRPr="005A7112" w:rsidTr="0015159F">
        <w:trPr>
          <w:trHeight w:val="177"/>
        </w:trPr>
        <w:tc>
          <w:tcPr>
            <w:tcW w:w="397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6612CB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6612CB">
              <w:rPr>
                <w:rFonts w:ascii="宋体" w:hAnsi="宋体"/>
                <w:kern w:val="0"/>
                <w:sz w:val="20"/>
              </w:rPr>
              <w:t xml:space="preserve">　</w:t>
            </w:r>
            <w:r w:rsidRPr="006612CB">
              <w:rPr>
                <w:rFonts w:ascii="宋体" w:hAnsi="宋体" w:cs="宋体" w:hint="eastAsia"/>
                <w:kern w:val="0"/>
                <w:sz w:val="20"/>
              </w:rPr>
              <w:t>项    目</w:t>
            </w:r>
            <w:r w:rsidRPr="006612C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企业单位</w:t>
            </w:r>
          </w:p>
          <w:p w:rsidR="006612CB" w:rsidRPr="006612CB" w:rsidRDefault="006612CB" w:rsidP="005A7112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数(</w:t>
            </w:r>
            <w:proofErr w:type="gramStart"/>
            <w:r w:rsidRPr="006612CB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6612CB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1129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6612C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购进总额</w:t>
            </w:r>
            <w:r w:rsidRPr="006612C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129" w:type="dxa"/>
            <w:gridSpan w:val="4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6612C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商品销</w:t>
            </w:r>
          </w:p>
          <w:p w:rsidR="006612CB" w:rsidRPr="006612CB" w:rsidRDefault="006612CB" w:rsidP="005A7112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售总额</w:t>
            </w:r>
          </w:p>
        </w:tc>
      </w:tr>
      <w:tr w:rsidR="006612CB" w:rsidRPr="005A7112" w:rsidTr="0015159F">
        <w:trPr>
          <w:trHeight w:val="154"/>
        </w:trPr>
        <w:tc>
          <w:tcPr>
            <w:tcW w:w="397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6612CB">
              <w:rPr>
                <w:rFonts w:ascii="宋体" w:hAnsi="宋体" w:cs="宋体" w:hint="eastAsia"/>
                <w:kern w:val="0"/>
                <w:sz w:val="20"/>
              </w:rPr>
              <w:t>进口</w:t>
            </w:r>
          </w:p>
        </w:tc>
        <w:tc>
          <w:tcPr>
            <w:tcW w:w="11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6612CB" w:rsidRPr="006612CB" w:rsidRDefault="006612CB" w:rsidP="005A711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1C29D7" w:rsidRPr="005A7112" w:rsidTr="0015159F">
        <w:trPr>
          <w:trHeight w:val="122"/>
        </w:trPr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零售业合计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120 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301919 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509701 </w:t>
            </w:r>
          </w:p>
        </w:tc>
      </w:tr>
      <w:tr w:rsidR="001C29D7" w:rsidRPr="005A7112" w:rsidTr="0015159F">
        <w:trPr>
          <w:trHeight w:val="102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国有控股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69738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268825 </w:t>
            </w:r>
          </w:p>
        </w:tc>
      </w:tr>
      <w:tr w:rsidR="001C29D7" w:rsidRPr="005A7112" w:rsidTr="0015159F">
        <w:trPr>
          <w:trHeight w:val="76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按登记注册类型分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</w:tr>
      <w:tr w:rsidR="001C29D7" w:rsidRPr="005A7112" w:rsidTr="0015159F">
        <w:trPr>
          <w:trHeight w:val="193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内资企业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263959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471755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国有企业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14433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13758 </w:t>
            </w:r>
          </w:p>
        </w:tc>
      </w:tr>
      <w:tr w:rsidR="001C29D7" w:rsidRPr="005A7112" w:rsidTr="0015159F">
        <w:trPr>
          <w:trHeight w:val="193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集体企业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10455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12407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56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127490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133255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其他有限责任公司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56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127490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133255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股份有限公司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60360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259505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私营企业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41201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43310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私营独资企业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14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15002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15284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私营合伙企业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1307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1436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私营有限责任公司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23099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24853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私营股份有限公司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1793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1737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其他企业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10020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9520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港、澳、台商投资企业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592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749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合作经营企业(港或澳、台资)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592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749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外商投资企业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37369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37196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中外合资经营企业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3372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3373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外商投资股份有限公司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33997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33823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个体工商户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72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58196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57215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>按国民经济行业分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综合零售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9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35667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36423 </w:t>
            </w:r>
          </w:p>
        </w:tc>
      </w:tr>
      <w:tr w:rsidR="001C29D7" w:rsidRPr="005A7112" w:rsidTr="0015159F">
        <w:trPr>
          <w:trHeight w:val="328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超级市场零售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9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35667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36423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食品、饮料及烟草制品专门零售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21233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20028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纺织、服装及日用品专门零售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4403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7262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文化、体育用品及器材专门零售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8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7067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6896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珠宝首饰零售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6437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6266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医药及医疗器材专门零售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6114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6808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药品零售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6114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6808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汽车、摩托车、燃料及零配件专门零售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38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181792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384158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汽车零售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41575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42705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汽车零配件零售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17769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17063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摩托车及零配件零售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18020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17330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机动车燃料零售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104427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307061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家用电器及电子产品专门零售 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14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23040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24615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  计算机、软件及辅助设备零售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523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1109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五金、家具及室内装修材料专门零售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5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3084 </w:t>
            </w:r>
          </w:p>
        </w:tc>
        <w:tc>
          <w:tcPr>
            <w:tcW w:w="112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2911 </w:t>
            </w:r>
          </w:p>
        </w:tc>
      </w:tr>
      <w:tr w:rsidR="001C29D7" w:rsidRPr="005A7112" w:rsidTr="0015159F">
        <w:trPr>
          <w:trHeight w:val="244"/>
        </w:trPr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6612CB">
              <w:rPr>
                <w:rFonts w:ascii="宋体" w:hAnsi="宋体" w:cs="宋体" w:hint="eastAsia"/>
                <w:kern w:val="0"/>
                <w:sz w:val="20"/>
              </w:rPr>
              <w:t xml:space="preserve">  货摊、无店铺及其他零售业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17 </w:t>
            </w:r>
          </w:p>
        </w:tc>
        <w:tc>
          <w:tcPr>
            <w:tcW w:w="1129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19520 </w:t>
            </w:r>
          </w:p>
        </w:tc>
        <w:tc>
          <w:tcPr>
            <w:tcW w:w="1129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6612CB" w:rsidRDefault="001C29D7" w:rsidP="006612CB">
            <w:pPr>
              <w:widowControl/>
              <w:ind w:rightChars="44" w:right="92"/>
              <w:jc w:val="right"/>
              <w:rPr>
                <w:kern w:val="0"/>
                <w:sz w:val="20"/>
              </w:rPr>
            </w:pPr>
            <w:r w:rsidRPr="006612CB">
              <w:rPr>
                <w:kern w:val="0"/>
                <w:sz w:val="20"/>
              </w:rPr>
              <w:t xml:space="preserve">20600 </w:t>
            </w:r>
          </w:p>
        </w:tc>
      </w:tr>
      <w:tr w:rsidR="001C29D7" w:rsidRPr="006612CB" w:rsidTr="0015159F">
        <w:trPr>
          <w:gridBefore w:val="1"/>
          <w:gridAfter w:val="1"/>
          <w:wBefore w:w="142" w:type="dxa"/>
          <w:wAfter w:w="18" w:type="dxa"/>
          <w:trHeight w:val="320"/>
        </w:trPr>
        <w:tc>
          <w:tcPr>
            <w:tcW w:w="832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C29D7" w:rsidRPr="006612CB" w:rsidRDefault="00932C09" w:rsidP="00932C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6612CB">
              <w:rPr>
                <w:rFonts w:ascii="宋体" w:hAnsi="宋体" w:cs="宋体"/>
                <w:b/>
                <w:kern w:val="0"/>
                <w:sz w:val="28"/>
                <w:szCs w:val="28"/>
              </w:rPr>
              <w:t>9</w:t>
            </w:r>
            <w:r w:rsidR="001C29D7" w:rsidRPr="006612CB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-10  续表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68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15159F" w:rsidRPr="001C29D7" w:rsidTr="0015159F">
        <w:trPr>
          <w:gridBefore w:val="1"/>
          <w:gridAfter w:val="1"/>
          <w:wBefore w:w="142" w:type="dxa"/>
          <w:wAfter w:w="18" w:type="dxa"/>
          <w:trHeight w:val="235"/>
        </w:trPr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5159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5159F">
              <w:rPr>
                <w:rFonts w:ascii="宋体" w:hAnsi="宋体"/>
                <w:kern w:val="0"/>
                <w:sz w:val="20"/>
              </w:rPr>
              <w:t xml:space="preserve">　</w:t>
            </w:r>
            <w:r w:rsidRPr="0015159F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515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批发</w:t>
            </w:r>
            <w:r w:rsidRPr="0015159F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15159F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5159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零售</w:t>
            </w:r>
            <w:r w:rsidRPr="0015159F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年末库</w:t>
            </w:r>
          </w:p>
        </w:tc>
      </w:tr>
      <w:tr w:rsidR="0015159F" w:rsidRPr="001C29D7" w:rsidTr="0015159F">
        <w:trPr>
          <w:gridBefore w:val="1"/>
          <w:gridAfter w:val="1"/>
          <w:wBefore w:w="142" w:type="dxa"/>
          <w:wAfter w:w="18" w:type="dxa"/>
          <w:trHeight w:val="235"/>
        </w:trPr>
        <w:tc>
          <w:tcPr>
            <w:tcW w:w="39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15159F">
              <w:rPr>
                <w:rFonts w:ascii="宋体" w:hAnsi="宋体" w:cs="宋体" w:hint="eastAsia"/>
                <w:kern w:val="0"/>
                <w:sz w:val="20"/>
              </w:rPr>
              <w:t>出口</w:t>
            </w:r>
          </w:p>
        </w:tc>
        <w:tc>
          <w:tcPr>
            <w:tcW w:w="108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15159F" w:rsidRPr="0015159F" w:rsidRDefault="0015159F" w:rsidP="001C29D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存总额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零售业合计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33169 </w:t>
            </w:r>
          </w:p>
        </w:tc>
        <w:tc>
          <w:tcPr>
            <w:tcW w:w="1090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476532 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54168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国有控股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30420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238405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20468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按登记注册类型分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内资企业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32690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439065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53583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国有企业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229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13529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7401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集体企业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12407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445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有限责任公司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2146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131110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26732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其他有限责任公司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2146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131110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26732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股份有限公司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30191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229314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13720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私营企业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125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43186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3759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私营独资企业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15284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1356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私营合伙企业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1436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24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私营有限责任公司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125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24729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2253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私营股份有限公司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1737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126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其他企业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9520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1525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港、澳、台商投资企业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749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0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合作经营企业(港或澳、台资)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749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0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外商投资企业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479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36717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585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中外合资经营企业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479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2894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40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外商投资股份有限公司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33823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545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个体工商户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1070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56145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7569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>按国民经济行业分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综合零售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75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36348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4832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超级市场零售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75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36348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4832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食品、饮料及烟草制品专门零售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2071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17957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7921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纺织、服装及日用品专门零售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7262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2829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文化、体育用品及器材专门零售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6896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483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珠宝首饰零售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6266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423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医药及医疗器材专门零售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6808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988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药品零售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6808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988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汽车、摩托车、燃料及零配件专门零售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30191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353967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32282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汽车零售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42705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12389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汽车零配件零售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17063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3121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摩托车及零配件零售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17330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2634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机动车燃料零售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30191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276870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14139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家用电器及电子产品专门零售 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125 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24490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2667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  计算机、软件及辅助设备零售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1109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164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五金、家具及室内装修材料专门零售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90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2911 </w:t>
            </w:r>
          </w:p>
        </w:tc>
        <w:tc>
          <w:tcPr>
            <w:tcW w:w="10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727 </w:t>
            </w:r>
          </w:p>
        </w:tc>
      </w:tr>
      <w:tr w:rsidR="001C29D7" w:rsidRPr="001C29D7" w:rsidTr="0015159F">
        <w:trPr>
          <w:gridBefore w:val="1"/>
          <w:gridAfter w:val="1"/>
          <w:wBefore w:w="142" w:type="dxa"/>
          <w:wAfter w:w="18" w:type="dxa"/>
          <w:trHeight w:val="283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C29D7" w:rsidRPr="0015159F" w:rsidRDefault="001C29D7" w:rsidP="001C29D7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15159F">
              <w:rPr>
                <w:rFonts w:ascii="宋体" w:hAnsi="宋体" w:cs="宋体" w:hint="eastAsia"/>
                <w:kern w:val="0"/>
                <w:sz w:val="20"/>
              </w:rPr>
              <w:t xml:space="preserve">  货摊、无店铺及其他零售业</w:t>
            </w:r>
          </w:p>
        </w:tc>
        <w:tc>
          <w:tcPr>
            <w:tcW w:w="1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708 </w:t>
            </w:r>
          </w:p>
        </w:tc>
        <w:tc>
          <w:tcPr>
            <w:tcW w:w="109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89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19892 </w:t>
            </w:r>
          </w:p>
        </w:tc>
        <w:tc>
          <w:tcPr>
            <w:tcW w:w="109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29D7" w:rsidRPr="0015159F" w:rsidRDefault="001C29D7" w:rsidP="0015159F">
            <w:pPr>
              <w:widowControl/>
              <w:jc w:val="right"/>
              <w:rPr>
                <w:kern w:val="0"/>
                <w:sz w:val="20"/>
              </w:rPr>
            </w:pPr>
            <w:r w:rsidRPr="0015159F">
              <w:rPr>
                <w:kern w:val="0"/>
                <w:sz w:val="20"/>
              </w:rPr>
              <w:t xml:space="preserve">1438 </w:t>
            </w:r>
          </w:p>
        </w:tc>
      </w:tr>
    </w:tbl>
    <w:p w:rsidR="001C29D7" w:rsidRDefault="001C29D7"/>
    <w:tbl>
      <w:tblPr>
        <w:tblW w:w="8589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127"/>
        <w:gridCol w:w="958"/>
        <w:gridCol w:w="133"/>
        <w:gridCol w:w="715"/>
        <w:gridCol w:w="377"/>
        <w:gridCol w:w="801"/>
        <w:gridCol w:w="291"/>
        <w:gridCol w:w="887"/>
        <w:gridCol w:w="205"/>
        <w:gridCol w:w="1095"/>
      </w:tblGrid>
      <w:tr w:rsidR="00EF4E08" w:rsidRPr="00EF4E08" w:rsidTr="00C13AF9">
        <w:trPr>
          <w:trHeight w:val="644"/>
          <w:jc w:val="center"/>
        </w:trPr>
        <w:tc>
          <w:tcPr>
            <w:tcW w:w="85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F4E08" w:rsidRPr="00EF4E08" w:rsidRDefault="00EF4E08" w:rsidP="00EF4E0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F4E08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EF4E0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EF4E08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1</w:t>
            </w:r>
            <w:r w:rsidRPr="00EF4E0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限额以上住宿业经营情况（2012年）</w:t>
            </w:r>
          </w:p>
        </w:tc>
      </w:tr>
      <w:tr w:rsidR="00932C09" w:rsidRPr="00932C09" w:rsidTr="00C13AF9">
        <w:trPr>
          <w:trHeight w:val="234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932C09" w:rsidRDefault="00932C09" w:rsidP="00932C0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932C09" w:rsidRDefault="00932C09" w:rsidP="00932C0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932C09" w:rsidRDefault="00932C09" w:rsidP="00932C0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932C09" w:rsidRDefault="00932C09" w:rsidP="00932C09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932C09" w:rsidRDefault="00932C09" w:rsidP="00932C09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932C09" w:rsidRDefault="00932C09" w:rsidP="00932C09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76"/>
          <w:jc w:val="center"/>
        </w:trPr>
        <w:tc>
          <w:tcPr>
            <w:tcW w:w="3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EF4E08" w:rsidRPr="00932C09" w:rsidTr="00C13AF9">
        <w:trPr>
          <w:trHeight w:val="296"/>
          <w:jc w:val="center"/>
        </w:trPr>
        <w:tc>
          <w:tcPr>
            <w:tcW w:w="312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EF4E08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F4E08">
              <w:rPr>
                <w:rFonts w:ascii="宋体" w:hAnsi="宋体"/>
                <w:kern w:val="0"/>
                <w:sz w:val="20"/>
              </w:rPr>
              <w:t xml:space="preserve">　</w:t>
            </w:r>
            <w:r w:rsidRPr="00EF4E08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09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EF4E0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企业数(</w:t>
            </w:r>
            <w:proofErr w:type="gramStart"/>
            <w:r w:rsidRPr="00EF4E08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EF4E08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109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营业额</w:t>
            </w:r>
          </w:p>
          <w:p w:rsidR="00EF4E08" w:rsidRPr="00EF4E08" w:rsidRDefault="00EF4E08" w:rsidP="00EF4E08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合计</w:t>
            </w:r>
          </w:p>
        </w:tc>
        <w:tc>
          <w:tcPr>
            <w:tcW w:w="109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EF4E0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09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F4E0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EF4E08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EF4E08" w:rsidRPr="00932C09" w:rsidTr="00C13AF9">
        <w:trPr>
          <w:trHeight w:val="793"/>
          <w:jc w:val="center"/>
        </w:trPr>
        <w:tc>
          <w:tcPr>
            <w:tcW w:w="3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932C09">
            <w:pPr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EF4E08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F4E08">
              <w:rPr>
                <w:rFonts w:ascii="宋体" w:hAnsi="宋体" w:cs="宋体" w:hint="eastAsia"/>
                <w:kern w:val="0"/>
                <w:sz w:val="20"/>
              </w:rPr>
              <w:t>客房收入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F4E08" w:rsidRPr="00EF4E08" w:rsidRDefault="00EF4E08" w:rsidP="00EF4E08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F4E08">
              <w:rPr>
                <w:rFonts w:ascii="宋体" w:hAnsi="宋体" w:cs="宋体" w:hint="eastAsia"/>
                <w:kern w:val="0"/>
                <w:sz w:val="20"/>
              </w:rPr>
              <w:t>餐费收入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F4E08" w:rsidRDefault="00EF4E08" w:rsidP="00EF4E08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F4E08">
              <w:rPr>
                <w:rFonts w:ascii="宋体" w:hAnsi="宋体" w:cs="宋体" w:hint="eastAsia"/>
                <w:kern w:val="0"/>
                <w:sz w:val="20"/>
              </w:rPr>
              <w:t>商品销</w:t>
            </w:r>
          </w:p>
          <w:p w:rsidR="00EF4E08" w:rsidRPr="00EF4E08" w:rsidRDefault="00EF4E08" w:rsidP="00EF4E08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售收入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住宿业合计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29823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18015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8638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720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EF4E08">
              <w:rPr>
                <w:rFonts w:ascii="宋体" w:hAnsi="宋体" w:cs="宋体" w:hint="eastAsia"/>
                <w:kern w:val="0"/>
                <w:sz w:val="20"/>
              </w:rPr>
              <w:t>国有及国有控股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按登记注册类型分组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内资企业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16630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7366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7284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583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国有企业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262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196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有限责任公司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12525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5812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5251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530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  国有独资企业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2014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1154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44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  其他有限责任公司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10511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4657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4441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486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股份有限公司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233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230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私营企业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3460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978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2033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50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  私营独资企业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  私营合伙企业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  私营有限责任公司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3460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978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2033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50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  私营股份有限公司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其他企业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150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150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港、澳、台商投资企业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221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210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10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合资经营企业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合作经营企业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独资经营企业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投资股份有限公司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221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210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10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其他港澳台投资企业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外商投资企业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3843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1937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69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中外合资经营企业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3614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1709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880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69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中外合作经营企业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外资企业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外商投资股份有限公司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228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228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  其他外商投资企业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个体工商户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9130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8501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474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59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>按国民经济行业分组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旅游饭店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262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251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rFonts w:eastAsia="Times New Roman"/>
                <w:kern w:val="0"/>
                <w:sz w:val="20"/>
              </w:rPr>
            </w:pP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一般旅馆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32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8869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8250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474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>59</w:t>
            </w:r>
          </w:p>
        </w:tc>
      </w:tr>
      <w:tr w:rsidR="00932C09" w:rsidRPr="00932C09" w:rsidTr="00C13AF9">
        <w:trPr>
          <w:trHeight w:val="337"/>
          <w:jc w:val="center"/>
        </w:trPr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32C09" w:rsidRPr="00EF4E08" w:rsidRDefault="00932C09" w:rsidP="00932C0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F4E08">
              <w:rPr>
                <w:rFonts w:ascii="宋体" w:hAnsi="宋体" w:cs="宋体" w:hint="eastAsia"/>
                <w:kern w:val="0"/>
                <w:sz w:val="20"/>
              </w:rPr>
              <w:t xml:space="preserve">  其它住宿服务</w:t>
            </w:r>
          </w:p>
        </w:tc>
        <w:tc>
          <w:tcPr>
            <w:tcW w:w="1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32C09" w:rsidRPr="00C13AF9" w:rsidRDefault="00932C09" w:rsidP="00C13AF9">
            <w:pPr>
              <w:widowControl/>
              <w:ind w:right="-1"/>
              <w:jc w:val="right"/>
              <w:rPr>
                <w:bCs/>
                <w:kern w:val="0"/>
                <w:sz w:val="20"/>
              </w:rPr>
            </w:pPr>
            <w:r w:rsidRPr="00C13AF9">
              <w:rPr>
                <w:bCs/>
                <w:kern w:val="0"/>
                <w:sz w:val="20"/>
              </w:rPr>
              <w:t xml:space="preserve">　</w:t>
            </w:r>
          </w:p>
        </w:tc>
      </w:tr>
    </w:tbl>
    <w:p w:rsidR="00932C09" w:rsidRDefault="00932C09"/>
    <w:tbl>
      <w:tblPr>
        <w:tblW w:w="9189" w:type="dxa"/>
        <w:jc w:val="center"/>
        <w:tblInd w:w="-251" w:type="dxa"/>
        <w:tblLayout w:type="fixed"/>
        <w:tblLook w:val="04A0" w:firstRow="1" w:lastRow="0" w:firstColumn="1" w:lastColumn="0" w:noHBand="0" w:noVBand="1"/>
      </w:tblPr>
      <w:tblGrid>
        <w:gridCol w:w="1435"/>
        <w:gridCol w:w="1107"/>
        <w:gridCol w:w="756"/>
        <w:gridCol w:w="352"/>
        <w:gridCol w:w="411"/>
        <w:gridCol w:w="697"/>
        <w:gridCol w:w="354"/>
        <w:gridCol w:w="753"/>
        <w:gridCol w:w="163"/>
        <w:gridCol w:w="882"/>
        <w:gridCol w:w="63"/>
        <w:gridCol w:w="844"/>
        <w:gridCol w:w="264"/>
        <w:gridCol w:w="1108"/>
      </w:tblGrid>
      <w:tr w:rsidR="002D1BA2" w:rsidRPr="002D1BA2" w:rsidTr="007D2E95">
        <w:trPr>
          <w:trHeight w:val="479"/>
          <w:jc w:val="center"/>
        </w:trPr>
        <w:tc>
          <w:tcPr>
            <w:tcW w:w="91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6E369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6E369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6E369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P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各县</w:t>
            </w:r>
            <w:r w:rsid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市、区</w:t>
            </w:r>
            <w:r w:rsid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  <w:r w:rsidRP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限额以上批发零售业商品购、销、存总额</w:t>
            </w:r>
            <w:r w:rsid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6E369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2D1BA2" w:rsidRPr="002D1BA2" w:rsidTr="007D2E95">
        <w:trPr>
          <w:trHeight w:val="148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2D1BA2" w:rsidRPr="002D1BA2" w:rsidTr="007D2E95">
        <w:trPr>
          <w:trHeight w:val="136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2D1BA2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2D1BA2" w:rsidRPr="002D1BA2" w:rsidTr="007D2E95">
        <w:trPr>
          <w:trHeight w:val="279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6E3690" w:rsidRDefault="002D1BA2" w:rsidP="002D1BA2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7D2E95" w:rsidRPr="002D1BA2" w:rsidTr="007D2E95">
        <w:trPr>
          <w:trHeight w:val="261"/>
          <w:jc w:val="center"/>
        </w:trPr>
        <w:tc>
          <w:tcPr>
            <w:tcW w:w="1435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Default="007D2E95" w:rsidP="007D2E9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商品购</w:t>
            </w:r>
          </w:p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进总额</w:t>
            </w:r>
          </w:p>
        </w:tc>
        <w:tc>
          <w:tcPr>
            <w:tcW w:w="11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Default="007D2E95" w:rsidP="007D2E9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商品销</w:t>
            </w:r>
          </w:p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售总额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2D1BA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6E369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D2E95" w:rsidRDefault="007D2E95" w:rsidP="007D2E9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年末库</w:t>
            </w:r>
          </w:p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存总额</w:t>
            </w:r>
          </w:p>
        </w:tc>
      </w:tr>
      <w:tr w:rsidR="007D2E95" w:rsidRPr="002D1BA2" w:rsidTr="007D2E95">
        <w:trPr>
          <w:trHeight w:val="248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6E3690">
              <w:rPr>
                <w:rFonts w:ascii="宋体" w:hAnsi="宋体" w:cs="宋体" w:hint="eastAsia"/>
                <w:kern w:val="0"/>
                <w:sz w:val="20"/>
              </w:rPr>
              <w:t>进口</w:t>
            </w: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批发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</w:rPr>
              <w:t>零售</w:t>
            </w: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2D1BA2">
            <w:pPr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</w:tr>
      <w:tr w:rsidR="007D2E95" w:rsidRPr="002D1BA2" w:rsidTr="007D2E95">
        <w:trPr>
          <w:trHeight w:val="218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7D2E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6E3690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6E3690">
              <w:rPr>
                <w:rFonts w:ascii="宋体" w:hAnsi="宋体" w:cs="宋体" w:hint="eastAsia"/>
                <w:kern w:val="0"/>
                <w:sz w:val="20"/>
              </w:rPr>
              <w:t>出口</w:t>
            </w: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2D1BA2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D2E95" w:rsidRPr="006E3690" w:rsidRDefault="007D2E95" w:rsidP="002D1BA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2D1BA2" w:rsidRPr="002D1BA2" w:rsidTr="007D2E95">
        <w:trPr>
          <w:trHeight w:val="576"/>
          <w:jc w:val="center"/>
        </w:trPr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合  计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1758212 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83458 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2062239 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1525695 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6212 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536544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148619 </w:t>
            </w:r>
          </w:p>
        </w:tc>
      </w:tr>
      <w:tr w:rsidR="002D1BA2" w:rsidRPr="002D1BA2" w:rsidTr="007D2E95">
        <w:trPr>
          <w:trHeight w:val="513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批发业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汉仪中黑简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2D1BA2" w:rsidRPr="002D1BA2" w:rsidTr="007D2E95">
        <w:trPr>
          <w:trHeight w:val="560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云浮市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1398097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82285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1495323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1491456 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6212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3868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86882 </w:t>
            </w:r>
          </w:p>
        </w:tc>
      </w:tr>
      <w:tr w:rsidR="00102019" w:rsidRPr="002D1BA2" w:rsidTr="007D2E95">
        <w:trPr>
          <w:trHeight w:val="436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02019" w:rsidRPr="007D2E95" w:rsidRDefault="00102019" w:rsidP="00102019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7D2E95">
              <w:rPr>
                <w:rFonts w:ascii="宋体" w:hAnsi="宋体" w:hint="eastAsia"/>
                <w:sz w:val="20"/>
              </w:rPr>
              <w:t>市 直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170985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56774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208913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208227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1470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686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4551</w:t>
            </w:r>
          </w:p>
        </w:tc>
      </w:tr>
      <w:tr w:rsidR="00102019" w:rsidRPr="002D1BA2" w:rsidTr="007D2E95">
        <w:trPr>
          <w:trHeight w:val="436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102019" w:rsidRPr="007D2E95" w:rsidRDefault="00102019" w:rsidP="00102019">
            <w:pPr>
              <w:jc w:val="center"/>
              <w:rPr>
                <w:rFonts w:ascii="宋体" w:hAnsi="宋体" w:hint="eastAsia"/>
                <w:sz w:val="20"/>
              </w:rPr>
            </w:pPr>
            <w:r w:rsidRPr="007D2E95">
              <w:rPr>
                <w:rFonts w:ascii="宋体" w:hAnsi="宋体"/>
                <w:sz w:val="20"/>
              </w:rPr>
              <w:t>云城区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19248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20172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20168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2019" w:rsidRPr="007D2E95" w:rsidRDefault="00102019" w:rsidP="00102019">
            <w:pPr>
              <w:jc w:val="right"/>
              <w:rPr>
                <w:sz w:val="20"/>
              </w:rPr>
            </w:pPr>
            <w:r w:rsidRPr="007D2E95">
              <w:rPr>
                <w:sz w:val="20"/>
              </w:rPr>
              <w:t>1330</w:t>
            </w:r>
          </w:p>
        </w:tc>
      </w:tr>
      <w:tr w:rsidR="002D1BA2" w:rsidRPr="002D1BA2" w:rsidTr="007D2E95">
        <w:trPr>
          <w:trHeight w:val="467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135425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133310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131199 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2299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2111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11331 </w:t>
            </w:r>
          </w:p>
        </w:tc>
      </w:tr>
      <w:tr w:rsidR="002D1BA2" w:rsidRPr="002D1BA2" w:rsidTr="007D2E95">
        <w:trPr>
          <w:trHeight w:val="513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999030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25510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1060145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1060145 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2443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68085 </w:t>
            </w:r>
          </w:p>
        </w:tc>
      </w:tr>
      <w:tr w:rsidR="002D1BA2" w:rsidRPr="002D1BA2" w:rsidTr="007D2E95">
        <w:trPr>
          <w:trHeight w:val="451"/>
          <w:jc w:val="center"/>
        </w:trPr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52238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51307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51172 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1246 </w:t>
            </w:r>
          </w:p>
        </w:tc>
      </w:tr>
      <w:tr w:rsidR="002D1BA2" w:rsidRPr="002D1BA2" w:rsidTr="007D2E95">
        <w:trPr>
          <w:trHeight w:val="497"/>
          <w:jc w:val="center"/>
        </w:trPr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7D2E95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21171 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21475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20544 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931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BA2" w:rsidRPr="007D2E95" w:rsidRDefault="002D1BA2" w:rsidP="002D1BA2">
            <w:pPr>
              <w:widowControl/>
              <w:jc w:val="right"/>
              <w:rPr>
                <w:kern w:val="0"/>
                <w:sz w:val="20"/>
              </w:rPr>
            </w:pPr>
            <w:r w:rsidRPr="007D2E95">
              <w:rPr>
                <w:kern w:val="0"/>
                <w:sz w:val="20"/>
              </w:rPr>
              <w:t xml:space="preserve">340 </w:t>
            </w:r>
          </w:p>
        </w:tc>
      </w:tr>
    </w:tbl>
    <w:p w:rsidR="002D1BA2" w:rsidRDefault="002D1BA2"/>
    <w:p w:rsidR="002D1BA2" w:rsidRDefault="002D1BA2"/>
    <w:tbl>
      <w:tblPr>
        <w:tblW w:w="8835" w:type="dxa"/>
        <w:jc w:val="center"/>
        <w:tblLayout w:type="fixed"/>
        <w:tblLook w:val="04A0" w:firstRow="1" w:lastRow="0" w:firstColumn="1" w:lastColumn="0" w:noHBand="0" w:noVBand="1"/>
      </w:tblPr>
      <w:tblGrid>
        <w:gridCol w:w="1686"/>
        <w:gridCol w:w="1364"/>
        <w:gridCol w:w="65"/>
        <w:gridCol w:w="840"/>
        <w:gridCol w:w="590"/>
        <w:gridCol w:w="651"/>
        <w:gridCol w:w="779"/>
        <w:gridCol w:w="737"/>
        <w:gridCol w:w="693"/>
        <w:gridCol w:w="1430"/>
      </w:tblGrid>
      <w:tr w:rsidR="000341AC" w:rsidRPr="007D2E95" w:rsidTr="00293F7C">
        <w:trPr>
          <w:trHeight w:val="696"/>
          <w:jc w:val="center"/>
        </w:trPr>
        <w:tc>
          <w:tcPr>
            <w:tcW w:w="883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7D2E95" w:rsidRDefault="000341AC" w:rsidP="007D2E9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D2E95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7D2E9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7D2E95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3</w:t>
            </w:r>
            <w:r w:rsidRPr="007D2E9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各县（市、区）限额以上住宿餐饮业经营情况</w:t>
            </w:r>
            <w:r w:rsidR="007D2E95" w:rsidRPr="007D2E9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（2012年）</w:t>
            </w:r>
          </w:p>
        </w:tc>
      </w:tr>
      <w:tr w:rsidR="000341AC" w:rsidRPr="000341AC" w:rsidTr="00293F7C">
        <w:trPr>
          <w:trHeight w:val="696"/>
          <w:jc w:val="center"/>
        </w:trPr>
        <w:tc>
          <w:tcPr>
            <w:tcW w:w="883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41AC" w:rsidRPr="000341AC" w:rsidRDefault="000341AC" w:rsidP="000341AC">
            <w:pPr>
              <w:widowControl/>
              <w:jc w:val="left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0341AC" w:rsidRPr="000341AC" w:rsidTr="00293F7C">
        <w:trPr>
          <w:trHeight w:val="232"/>
          <w:jc w:val="center"/>
        </w:trPr>
        <w:tc>
          <w:tcPr>
            <w:tcW w:w="30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293F7C" w:rsidRPr="000341AC" w:rsidTr="00293F7C">
        <w:trPr>
          <w:trHeight w:val="201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企业数(</w:t>
            </w:r>
            <w:proofErr w:type="gramStart"/>
            <w:r w:rsidRPr="00293F7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293F7C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营业额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0341AC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293F7C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0341A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293F7C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0341A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293F7C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293F7C" w:rsidRPr="000341AC" w:rsidTr="00293F7C">
        <w:trPr>
          <w:trHeight w:val="696"/>
          <w:jc w:val="center"/>
        </w:trPr>
        <w:tc>
          <w:tcPr>
            <w:tcW w:w="16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0341AC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0341AC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0341AC">
            <w:pPr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客房收入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餐费收入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商品销</w:t>
            </w:r>
          </w:p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售收入</w:t>
            </w:r>
          </w:p>
        </w:tc>
      </w:tr>
      <w:tr w:rsidR="000341AC" w:rsidRPr="000341AC" w:rsidTr="00293F7C">
        <w:trPr>
          <w:trHeight w:val="168"/>
          <w:jc w:val="center"/>
        </w:trPr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合  计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169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87636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20741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60575</w:t>
            </w:r>
          </w:p>
        </w:tc>
        <w:tc>
          <w:tcPr>
            <w:tcW w:w="1430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2775</w:t>
            </w:r>
          </w:p>
        </w:tc>
      </w:tr>
      <w:tr w:rsidR="000341AC" w:rsidRPr="000341AC" w:rsidTr="00293F7C">
        <w:trPr>
          <w:trHeight w:val="389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住宿业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51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29823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18015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8638</w:t>
            </w:r>
          </w:p>
        </w:tc>
        <w:tc>
          <w:tcPr>
            <w:tcW w:w="143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720</w:t>
            </w:r>
          </w:p>
        </w:tc>
      </w:tr>
      <w:tr w:rsidR="000341AC" w:rsidRPr="000341AC" w:rsidTr="00293F7C">
        <w:trPr>
          <w:trHeight w:val="389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市  直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2014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1154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810</w:t>
            </w:r>
          </w:p>
        </w:tc>
        <w:tc>
          <w:tcPr>
            <w:tcW w:w="143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44</w:t>
            </w:r>
          </w:p>
        </w:tc>
      </w:tr>
      <w:tr w:rsidR="000341AC" w:rsidRPr="000341AC" w:rsidTr="00293F7C">
        <w:trPr>
          <w:trHeight w:val="442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6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2568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1600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841</w:t>
            </w:r>
          </w:p>
        </w:tc>
        <w:tc>
          <w:tcPr>
            <w:tcW w:w="143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69</w:t>
            </w:r>
          </w:p>
        </w:tc>
      </w:tr>
      <w:tr w:rsidR="000341AC" w:rsidRPr="000341AC" w:rsidTr="00293F7C">
        <w:trPr>
          <w:trHeight w:val="415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2546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1525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942</w:t>
            </w:r>
          </w:p>
        </w:tc>
        <w:tc>
          <w:tcPr>
            <w:tcW w:w="143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4</w:t>
            </w:r>
          </w:p>
        </w:tc>
      </w:tr>
      <w:tr w:rsidR="000341AC" w:rsidRPr="000341AC" w:rsidTr="00293F7C">
        <w:trPr>
          <w:trHeight w:val="467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28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19137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10295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6045</w:t>
            </w:r>
          </w:p>
        </w:tc>
        <w:tc>
          <w:tcPr>
            <w:tcW w:w="143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604</w:t>
            </w:r>
          </w:p>
        </w:tc>
      </w:tr>
      <w:tr w:rsidR="000341AC" w:rsidRPr="000341AC" w:rsidTr="00293F7C">
        <w:trPr>
          <w:trHeight w:val="389"/>
          <w:jc w:val="center"/>
        </w:trPr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12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3558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>3440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</w:tr>
      <w:tr w:rsidR="000341AC" w:rsidRPr="000341AC" w:rsidTr="00293F7C">
        <w:trPr>
          <w:trHeight w:val="415"/>
          <w:jc w:val="center"/>
        </w:trPr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41AC" w:rsidRPr="00293F7C" w:rsidRDefault="000341AC" w:rsidP="000341A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430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0341AC" w:rsidRPr="00293F7C" w:rsidRDefault="000341AC" w:rsidP="00293F7C">
            <w:pPr>
              <w:widowControl/>
              <w:ind w:rightChars="83" w:right="174"/>
              <w:jc w:val="right"/>
              <w:rPr>
                <w:bCs/>
                <w:kern w:val="0"/>
                <w:sz w:val="20"/>
              </w:rPr>
            </w:pPr>
            <w:r w:rsidRPr="00293F7C">
              <w:rPr>
                <w:bCs/>
                <w:kern w:val="0"/>
                <w:sz w:val="20"/>
              </w:rPr>
              <w:t xml:space="preserve">　</w:t>
            </w:r>
          </w:p>
        </w:tc>
      </w:tr>
    </w:tbl>
    <w:p w:rsidR="002D1BA2" w:rsidRDefault="002D1BA2"/>
    <w:tbl>
      <w:tblPr>
        <w:tblW w:w="8377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580"/>
        <w:gridCol w:w="106"/>
        <w:gridCol w:w="1053"/>
        <w:gridCol w:w="84"/>
        <w:gridCol w:w="1075"/>
        <w:gridCol w:w="62"/>
        <w:gridCol w:w="1097"/>
        <w:gridCol w:w="40"/>
        <w:gridCol w:w="1119"/>
        <w:gridCol w:w="18"/>
        <w:gridCol w:w="1143"/>
      </w:tblGrid>
      <w:tr w:rsidR="00293F7C" w:rsidRPr="00260A59" w:rsidTr="00293F7C">
        <w:trPr>
          <w:trHeight w:val="551"/>
          <w:jc w:val="center"/>
        </w:trPr>
        <w:tc>
          <w:tcPr>
            <w:tcW w:w="83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93F7C" w:rsidRPr="00260A59" w:rsidRDefault="00293F7C" w:rsidP="00293F7C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260A59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4</w:t>
            </w:r>
            <w:r w:rsidRPr="00260A59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限额以上餐饮业经营情况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260A59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9B288F" w:rsidRPr="00260A59" w:rsidTr="00293F7C">
        <w:trPr>
          <w:trHeight w:val="198"/>
          <w:jc w:val="center"/>
        </w:trPr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60A59" w:rsidRDefault="00260A59" w:rsidP="00260A5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60A59" w:rsidRDefault="00260A59" w:rsidP="00260A5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60A59" w:rsidRDefault="00260A59" w:rsidP="00260A5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60A59" w:rsidRDefault="00260A59" w:rsidP="00260A5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60A59" w:rsidRDefault="00260A59" w:rsidP="00260A5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60A59" w:rsidRDefault="00260A59" w:rsidP="00260A59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</w:tr>
      <w:tr w:rsidR="00260A59" w:rsidRPr="00260A59" w:rsidTr="00293F7C">
        <w:trPr>
          <w:trHeight w:val="323"/>
          <w:jc w:val="center"/>
        </w:trPr>
        <w:tc>
          <w:tcPr>
            <w:tcW w:w="8377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60A59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单位：万元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93F7C" w:rsidRPr="00260A59" w:rsidTr="00293F7C">
        <w:trPr>
          <w:trHeight w:val="357"/>
          <w:jc w:val="center"/>
        </w:trPr>
        <w:tc>
          <w:tcPr>
            <w:tcW w:w="2580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企业数(</w:t>
            </w:r>
            <w:proofErr w:type="gramStart"/>
            <w:r w:rsidRPr="00293F7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293F7C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营业额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293F7C" w:rsidRPr="00260A59" w:rsidTr="00293F7C">
        <w:trPr>
          <w:trHeight w:val="751"/>
          <w:jc w:val="center"/>
        </w:trPr>
        <w:tc>
          <w:tcPr>
            <w:tcW w:w="25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jc w:val="center"/>
              <w:rPr>
                <w:rFonts w:ascii="宋体" w:hAnsi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293F7C">
              <w:rPr>
                <w:rFonts w:ascii="宋体" w:hAnsi="宋体" w:cs="宋体" w:hint="eastAsia"/>
                <w:kern w:val="0"/>
                <w:sz w:val="20"/>
              </w:rPr>
              <w:t>客房收入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293F7C">
              <w:rPr>
                <w:rFonts w:ascii="宋体" w:hAnsi="宋体" w:cs="宋体" w:hint="eastAsia"/>
                <w:kern w:val="0"/>
                <w:sz w:val="20"/>
              </w:rPr>
              <w:t>餐费收入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293F7C">
              <w:rPr>
                <w:rFonts w:ascii="宋体" w:hAnsi="宋体" w:cs="宋体" w:hint="eastAsia"/>
                <w:kern w:val="0"/>
                <w:sz w:val="20"/>
              </w:rPr>
              <w:t>商品销</w:t>
            </w:r>
          </w:p>
          <w:p w:rsidR="00293F7C" w:rsidRPr="00293F7C" w:rsidRDefault="00293F7C" w:rsidP="00293F7C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售收入</w:t>
            </w:r>
          </w:p>
        </w:tc>
      </w:tr>
      <w:tr w:rsidR="009B288F" w:rsidRPr="00260A59" w:rsidTr="00293F7C">
        <w:trPr>
          <w:trHeight w:val="357"/>
          <w:jc w:val="center"/>
        </w:trPr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餐饮业合计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118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57813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2726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51937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2055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293F7C">
              <w:rPr>
                <w:rFonts w:ascii="宋体" w:hAnsi="宋体" w:cs="宋体" w:hint="eastAsia"/>
                <w:kern w:val="0"/>
                <w:sz w:val="20"/>
              </w:rPr>
              <w:t>国有及国有控股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按登记注册类型分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内资企业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17908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1769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14388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719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国有企业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57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集体企业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910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60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849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股份合作企业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联营企业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有限责任公司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5485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456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4313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240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  国有独资企业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  其他有限责任公司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5485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456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4313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240</w:t>
            </w:r>
          </w:p>
        </w:tc>
      </w:tr>
      <w:tr w:rsidR="009B288F" w:rsidRPr="00260A59" w:rsidTr="00293F7C">
        <w:trPr>
          <w:trHeight w:val="357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股份有限公司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私营企业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9479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972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7515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436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  私营独资企业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439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439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  私营合伙企业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7080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821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5323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395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  私营有限责任公司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1959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151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1752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41</w:t>
            </w:r>
          </w:p>
        </w:tc>
      </w:tr>
      <w:tr w:rsidR="009B288F" w:rsidRPr="00260A59" w:rsidTr="00293F7C">
        <w:trPr>
          <w:trHeight w:val="357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  私营股份有限公司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其他企业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2034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280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1710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43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港、澳、台商投资企业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3146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3146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合资经营企业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合作经营企业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57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独资经营企业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3146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3146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  投资股份有限公司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外商投资企业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个体工商户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99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36759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957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34404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1336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按国民经济行业分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57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正餐服务业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115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55423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2726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49547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2055</w:t>
            </w: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快餐服务业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1967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1967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饮料及冷饮服务业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424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>424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</w:p>
        </w:tc>
      </w:tr>
      <w:tr w:rsidR="009B288F" w:rsidRPr="00260A59" w:rsidTr="00293F7C">
        <w:trPr>
          <w:trHeight w:val="375"/>
          <w:jc w:val="center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 xml:space="preserve">  其他餐饮服务业</w:t>
            </w:r>
          </w:p>
        </w:tc>
        <w:tc>
          <w:tcPr>
            <w:tcW w:w="1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 w:hint="eastAsia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60A59" w:rsidRPr="00293F7C" w:rsidRDefault="00260A59" w:rsidP="00293F7C">
            <w:pPr>
              <w:widowControl/>
              <w:ind w:rightChars="22" w:right="46"/>
              <w:jc w:val="right"/>
              <w:rPr>
                <w:rFonts w:ascii="宋体" w:hAnsi="宋体"/>
                <w:bCs/>
                <w:kern w:val="0"/>
                <w:sz w:val="20"/>
              </w:rPr>
            </w:pPr>
            <w:r w:rsidRPr="00293F7C">
              <w:rPr>
                <w:rFonts w:ascii="宋体" w:hAnsi="宋体"/>
                <w:bCs/>
                <w:kern w:val="0"/>
                <w:sz w:val="20"/>
              </w:rPr>
              <w:t xml:space="preserve">　</w:t>
            </w:r>
          </w:p>
        </w:tc>
      </w:tr>
    </w:tbl>
    <w:p w:rsidR="000341AC" w:rsidRDefault="000341AC"/>
    <w:tbl>
      <w:tblPr>
        <w:tblW w:w="8383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457"/>
        <w:gridCol w:w="557"/>
        <w:gridCol w:w="901"/>
        <w:gridCol w:w="408"/>
        <w:gridCol w:w="1050"/>
        <w:gridCol w:w="259"/>
        <w:gridCol w:w="1199"/>
      </w:tblGrid>
      <w:tr w:rsidR="009B288F" w:rsidRPr="009B288F" w:rsidTr="002143BB">
        <w:trPr>
          <w:trHeight w:val="456"/>
          <w:jc w:val="center"/>
        </w:trPr>
        <w:tc>
          <w:tcPr>
            <w:tcW w:w="8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293F7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293F7C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293F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293F7C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5</w:t>
            </w:r>
            <w:r w:rsidRPr="00293F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限额以上批发零售、住宿餐饮业财务状况</w:t>
            </w:r>
            <w:r w:rsidR="00293F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293F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293F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9B288F" w:rsidRPr="009B288F" w:rsidTr="002143BB">
        <w:trPr>
          <w:trHeight w:val="367"/>
          <w:jc w:val="center"/>
        </w:trPr>
        <w:tc>
          <w:tcPr>
            <w:tcW w:w="8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9B288F" w:rsidRPr="009B288F" w:rsidTr="002143BB">
        <w:trPr>
          <w:trHeight w:val="160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9B288F" w:rsidRDefault="009B288F" w:rsidP="009B288F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9B288F" w:rsidRDefault="009B288F" w:rsidP="009B288F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9B288F" w:rsidRDefault="009B288F" w:rsidP="009B288F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9B288F" w:rsidRDefault="009B288F" w:rsidP="009B288F">
            <w:pPr>
              <w:widowControl/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9B288F" w:rsidRDefault="009B288F" w:rsidP="009B288F"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</w:p>
        </w:tc>
      </w:tr>
      <w:tr w:rsidR="009B288F" w:rsidRPr="009B288F" w:rsidTr="002143BB">
        <w:trPr>
          <w:trHeight w:val="252"/>
          <w:jc w:val="center"/>
        </w:trPr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9B288F" w:rsidRPr="009B288F" w:rsidTr="002143BB">
        <w:trPr>
          <w:trHeight w:val="556"/>
          <w:jc w:val="center"/>
        </w:trPr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>项</w:t>
            </w:r>
            <w:r w:rsidRPr="00D7273B">
              <w:rPr>
                <w:rFonts w:ascii="宋体" w:hAnsi="宋体"/>
                <w:kern w:val="0"/>
                <w:sz w:val="20"/>
              </w:rPr>
              <w:t xml:space="preserve">    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>目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批发业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零售业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住宿业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B288F" w:rsidRPr="00293F7C" w:rsidRDefault="009B288F" w:rsidP="009B288F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93F7C">
              <w:rPr>
                <w:rFonts w:ascii="宋体" w:hAnsi="宋体" w:cs="宋体" w:hint="eastAsia"/>
                <w:kern w:val="0"/>
                <w:sz w:val="20"/>
              </w:rPr>
              <w:t>餐饮业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2143BB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>企业数</w:t>
            </w:r>
            <w:r w:rsidR="002143BB"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D7273B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="002143BB"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>41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>120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>18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>18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年初存货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34696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31585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523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606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流动资产合计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612998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99730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18570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8578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D7273B">
            <w:pPr>
              <w:widowControl/>
              <w:ind w:firstLineChars="50" w:firstLine="100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存货  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80246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33504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741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682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固定资产原价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69324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44832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53875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12986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累计折旧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37478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16939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14563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5309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本年折旧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5570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3174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2667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774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资产合计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751818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227732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115138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18346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负债合计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397677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163122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56097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12810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所有者权益合计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354141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64610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59041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5535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实收资本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132837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38263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21455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4590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国家资本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2447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18733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792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  集体资本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1680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464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1133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  法人资本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118995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8083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4639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1808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  个人资本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8828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10883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13059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1337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  港澳台资本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886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593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311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  外商资本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left"/>
              <w:rPr>
                <w:rFonts w:eastAsia="汉仪报宋简"/>
                <w:kern w:val="0"/>
                <w:sz w:val="20"/>
              </w:rPr>
            </w:pP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2372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营业收入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1422729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483623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20923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20153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主营业务收入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1328976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479599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20774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20153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营业成本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1301141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440208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6547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9842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主营业务成本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1218328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437972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6469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9814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营业税金及附加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10543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1368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1155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1445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>主营业务税金及附加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10530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1346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1155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1439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主营业务利润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100118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40281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13150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8899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其它业务利润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1576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3516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49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43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营业费用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17643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23036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8169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6116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管理费用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27754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9590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4074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1609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税  金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755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448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612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379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="00D7273B"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旅差费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2386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1173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54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107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="00D7273B"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工会经费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427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319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282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财务费用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3967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1372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1227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456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</w:t>
            </w:r>
            <w:r w:rsidRPr="00D7273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利息支出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3862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546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443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407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营业利润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102811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11746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-428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651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利润总额  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102967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12587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-172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744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应交所得税     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7076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832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225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83 </w:t>
            </w:r>
          </w:p>
        </w:tc>
      </w:tr>
      <w:tr w:rsidR="009B288F" w:rsidRPr="009B288F" w:rsidTr="002143BB">
        <w:trPr>
          <w:trHeight w:val="300"/>
          <w:jc w:val="center"/>
        </w:trPr>
        <w:tc>
          <w:tcPr>
            <w:tcW w:w="2552" w:type="dxa"/>
            <w:tcBorders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>本年应付职工薪</w:t>
            </w:r>
            <w:proofErr w:type="gramStart"/>
            <w:r w:rsidRPr="00D7273B">
              <w:rPr>
                <w:rFonts w:ascii="宋体" w:hAnsi="宋体" w:cs="宋体" w:hint="eastAsia"/>
                <w:kern w:val="0"/>
                <w:sz w:val="20"/>
              </w:rPr>
              <w:t>酬</w:t>
            </w:r>
            <w:proofErr w:type="gramEnd"/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    </w:t>
            </w:r>
          </w:p>
        </w:tc>
        <w:tc>
          <w:tcPr>
            <w:tcW w:w="1457" w:type="dxa"/>
            <w:tcBorders>
              <w:lef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23123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19898 </w:t>
            </w:r>
          </w:p>
        </w:tc>
        <w:tc>
          <w:tcPr>
            <w:tcW w:w="1458" w:type="dxa"/>
            <w:gridSpan w:val="2"/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5627 </w:t>
            </w:r>
          </w:p>
        </w:tc>
        <w:tc>
          <w:tcPr>
            <w:tcW w:w="1458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2714 </w:t>
            </w:r>
          </w:p>
        </w:tc>
      </w:tr>
      <w:tr w:rsidR="009B288F" w:rsidRPr="009B288F" w:rsidTr="002143BB">
        <w:trPr>
          <w:trHeight w:val="308"/>
          <w:jc w:val="center"/>
        </w:trPr>
        <w:tc>
          <w:tcPr>
            <w:tcW w:w="255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B288F" w:rsidRPr="00D7273B" w:rsidRDefault="009B288F" w:rsidP="009B28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D7273B">
              <w:rPr>
                <w:rFonts w:ascii="宋体" w:hAnsi="宋体" w:cs="宋体" w:hint="eastAsia"/>
                <w:kern w:val="0"/>
                <w:sz w:val="20"/>
              </w:rPr>
              <w:t xml:space="preserve">本年应交增值税     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>9753.8</w:t>
            </w:r>
          </w:p>
        </w:tc>
        <w:tc>
          <w:tcPr>
            <w:tcW w:w="1458" w:type="dxa"/>
            <w:gridSpan w:val="2"/>
            <w:tcBorders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>6315.6</w:t>
            </w:r>
          </w:p>
        </w:tc>
        <w:tc>
          <w:tcPr>
            <w:tcW w:w="1458" w:type="dxa"/>
            <w:gridSpan w:val="2"/>
            <w:tcBorders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58" w:type="dxa"/>
            <w:gridSpan w:val="2"/>
            <w:tcBorders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B288F" w:rsidRPr="002143BB" w:rsidRDefault="009B288F" w:rsidP="002143BB">
            <w:pPr>
              <w:widowControl/>
              <w:ind w:rightChars="83" w:right="174"/>
              <w:jc w:val="right"/>
              <w:rPr>
                <w:kern w:val="0"/>
                <w:sz w:val="20"/>
              </w:rPr>
            </w:pPr>
            <w:r w:rsidRPr="002143BB">
              <w:rPr>
                <w:kern w:val="0"/>
                <w:sz w:val="20"/>
              </w:rPr>
              <w:t xml:space="preserve">　</w:t>
            </w:r>
          </w:p>
        </w:tc>
      </w:tr>
    </w:tbl>
    <w:p w:rsidR="00F52730" w:rsidRDefault="00F52730"/>
    <w:tbl>
      <w:tblPr>
        <w:tblW w:w="91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41"/>
        <w:gridCol w:w="874"/>
        <w:gridCol w:w="874"/>
        <w:gridCol w:w="874"/>
        <w:gridCol w:w="875"/>
        <w:gridCol w:w="874"/>
        <w:gridCol w:w="874"/>
        <w:gridCol w:w="874"/>
        <w:gridCol w:w="875"/>
      </w:tblGrid>
      <w:tr w:rsidR="002C4576" w:rsidRPr="002C4576" w:rsidTr="002C4576">
        <w:trPr>
          <w:trHeight w:val="1237"/>
        </w:trPr>
        <w:tc>
          <w:tcPr>
            <w:tcW w:w="9133" w:type="dxa"/>
            <w:gridSpan w:val="9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9934C0" w:rsidRDefault="002C4576" w:rsidP="002C4576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9</w:t>
            </w:r>
            <w:r w:rsidRPr="009934C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6</w:t>
            </w:r>
            <w:r w:rsidRPr="009934C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各县（市、区）限额以上批发零售企业财务状况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9934C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2C4576" w:rsidRPr="009934C0" w:rsidTr="002C4576">
        <w:trPr>
          <w:trHeight w:val="428"/>
        </w:trPr>
        <w:tc>
          <w:tcPr>
            <w:tcW w:w="91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单位:万元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项</w:t>
            </w:r>
            <w:r>
              <w:rPr>
                <w:rFonts w:ascii="宋体" w:hAnsi="宋体"/>
                <w:kern w:val="0"/>
                <w:sz w:val="20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0"/>
              </w:rPr>
              <w:t xml:space="preserve">  </w:t>
            </w:r>
            <w:r w:rsidRPr="002C4576">
              <w:rPr>
                <w:rFonts w:ascii="宋体" w:hAnsi="宋体" w:cs="宋体" w:hint="eastAsia"/>
                <w:kern w:val="0"/>
                <w:sz w:val="20"/>
              </w:rPr>
              <w:t>目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28" w:type="dxa"/>
              <w:right w:w="28" w:type="dxa"/>
            </w:tcMar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bCs/>
                <w:kern w:val="0"/>
                <w:sz w:val="20"/>
              </w:rPr>
              <w:t>批发零售业合计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bCs/>
                <w:kern w:val="0"/>
                <w:sz w:val="20"/>
              </w:rPr>
              <w:t>批发业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市  直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2C4576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企业数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2C4576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5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年初库存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66281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34696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2356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967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9819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21291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103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流动资产合计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712728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612998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34170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8392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48720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463970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49694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8053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固定资产原价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114156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69324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2731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4577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60416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604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652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累计折旧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54417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37478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1613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1953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33407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292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46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hint="eastAsia"/>
                <w:kern w:val="0"/>
                <w:sz w:val="20"/>
              </w:rPr>
            </w:pPr>
            <w:r w:rsidRPr="002C4576">
              <w:rPr>
                <w:rFonts w:ascii="宋体" w:hAnsi="宋体"/>
                <w:kern w:val="0"/>
                <w:sz w:val="20"/>
              </w:rPr>
              <w:t xml:space="preserve">    #</w:t>
            </w:r>
            <w:r w:rsidRPr="002C4576">
              <w:rPr>
                <w:rFonts w:ascii="宋体" w:hAnsi="宋体" w:hint="eastAsia"/>
                <w:kern w:val="0"/>
                <w:sz w:val="20"/>
              </w:rPr>
              <w:t>本年折旧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8744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5570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255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4969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72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13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资产合计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979550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751818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39270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8719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60603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572876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61564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8786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负债合计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560799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397677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18407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7350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57493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256388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50964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7075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所有者权益合计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418750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354141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20864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1369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3110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316488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10600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1710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实收资本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171100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132837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2100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1340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3607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114443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9680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1666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营业收入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1906352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1422729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185959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18975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122645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1032129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41546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21475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主营业务收入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1808574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1328976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185952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18974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122469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938560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41546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21475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营业成本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1741349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>1301141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152020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17307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114622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956379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40018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>20796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主营业务成本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1656300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1218328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152020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17307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114618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873569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40018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20796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营业税金及附加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11911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10543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7570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2575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13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主营业务税金及附加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11876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10530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7570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341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2562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13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主营业务利润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140399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100118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26362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1638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7510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62428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1514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666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其它业务利润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5093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1576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430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621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11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销售费用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40679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17643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4082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1032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6615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5768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113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管理费用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37344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27754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7293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410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1058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18523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260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210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财务费用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5339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3967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-242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128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2714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1138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186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营业利润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114556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102811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15360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139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86749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253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158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利润总额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115555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102967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15223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87014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256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168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应交所得税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7908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7076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3955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2975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19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本年应付职工薪酬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43020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23123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3679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396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923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17884 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61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179 </w:t>
            </w:r>
          </w:p>
        </w:tc>
      </w:tr>
      <w:tr w:rsidR="002C4576" w:rsidRPr="009934C0" w:rsidTr="002C4576">
        <w:trPr>
          <w:trHeight w:val="428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2C4576">
              <w:rPr>
                <w:rFonts w:ascii="宋体" w:hAnsi="宋体" w:cs="宋体" w:hint="eastAsia"/>
                <w:kern w:val="0"/>
                <w:sz w:val="20"/>
              </w:rPr>
              <w:t>本年应交增值税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16069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bCs/>
                <w:kern w:val="0"/>
                <w:sz w:val="18"/>
                <w:szCs w:val="18"/>
              </w:rPr>
            </w:pPr>
            <w:r w:rsidRPr="002C4576">
              <w:rPr>
                <w:bCs/>
                <w:kern w:val="0"/>
                <w:sz w:val="18"/>
                <w:szCs w:val="18"/>
              </w:rPr>
              <w:t xml:space="preserve">9754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5337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243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1136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2628 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260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C4576" w:rsidRPr="002C4576" w:rsidRDefault="002C4576" w:rsidP="009934C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2C4576">
              <w:rPr>
                <w:kern w:val="0"/>
                <w:sz w:val="18"/>
                <w:szCs w:val="18"/>
              </w:rPr>
              <w:t xml:space="preserve">150 </w:t>
            </w:r>
          </w:p>
        </w:tc>
      </w:tr>
    </w:tbl>
    <w:p w:rsidR="00BA6A44" w:rsidRDefault="00BA6A44"/>
    <w:tbl>
      <w:tblPr>
        <w:tblW w:w="8957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324"/>
        <w:gridCol w:w="946"/>
        <w:gridCol w:w="10"/>
        <w:gridCol w:w="937"/>
        <w:gridCol w:w="15"/>
        <w:gridCol w:w="842"/>
        <w:gridCol w:w="90"/>
        <w:gridCol w:w="752"/>
        <w:gridCol w:w="194"/>
        <w:gridCol w:w="648"/>
        <w:gridCol w:w="299"/>
        <w:gridCol w:w="543"/>
        <w:gridCol w:w="404"/>
        <w:gridCol w:w="953"/>
      </w:tblGrid>
      <w:tr w:rsidR="009934C0" w:rsidRPr="009934C0" w:rsidTr="00CF69BA">
        <w:trPr>
          <w:trHeight w:val="594"/>
          <w:jc w:val="center"/>
        </w:trPr>
        <w:tc>
          <w:tcPr>
            <w:tcW w:w="895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2C4576" w:rsidRDefault="009934C0" w:rsidP="002C457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2C457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9-16 续1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单位:万元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项</w:t>
            </w:r>
            <w:r w:rsidR="00CF69BA" w:rsidRPr="00CF69BA">
              <w:rPr>
                <w:rFonts w:ascii="宋体" w:hAnsi="宋体"/>
                <w:kern w:val="0"/>
                <w:sz w:val="20"/>
              </w:rPr>
              <w:t xml:space="preserve"> </w:t>
            </w:r>
            <w:r w:rsidR="00CF69BA" w:rsidRPr="00CF69BA">
              <w:rPr>
                <w:rFonts w:ascii="宋体" w:hAnsi="宋体" w:hint="eastAsia"/>
                <w:kern w:val="0"/>
                <w:sz w:val="20"/>
              </w:rPr>
              <w:t xml:space="preserve">  </w:t>
            </w:r>
            <w:r w:rsidRPr="00CF69BA">
              <w:rPr>
                <w:rFonts w:ascii="宋体" w:hAnsi="宋体" w:cs="宋体" w:hint="eastAsia"/>
                <w:kern w:val="0"/>
                <w:sz w:val="20"/>
              </w:rPr>
              <w:t>目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bCs/>
                <w:kern w:val="0"/>
                <w:sz w:val="20"/>
              </w:rPr>
              <w:t>零售业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市  直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企业数(</w:t>
            </w:r>
            <w:proofErr w:type="gramStart"/>
            <w:r w:rsidRPr="00CF69B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Pr="00CF69BA">
              <w:rPr>
                <w:rFonts w:ascii="宋体" w:hAnsi="宋体" w:cs="宋体" w:hint="eastAsia"/>
                <w:kern w:val="0"/>
                <w:sz w:val="20"/>
              </w:rPr>
              <w:t>)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120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26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59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年初库存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31585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2785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10091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11608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5969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903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230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流动资产合计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99730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7884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33932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40143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12121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4202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1448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固定资产原价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44832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21013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4359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12861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3905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2253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442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累计折旧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16939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6053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1983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6432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1585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657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229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hint="eastAsia"/>
                <w:kern w:val="0"/>
                <w:sz w:val="20"/>
              </w:rPr>
            </w:pPr>
            <w:r w:rsidRPr="00CF69BA">
              <w:rPr>
                <w:rFonts w:ascii="宋体" w:hAnsi="宋体"/>
                <w:kern w:val="0"/>
                <w:sz w:val="20"/>
              </w:rPr>
              <w:t xml:space="preserve">    #</w:t>
            </w:r>
            <w:r w:rsidRPr="00CF69BA">
              <w:rPr>
                <w:rFonts w:ascii="宋体" w:hAnsi="宋体" w:hint="eastAsia"/>
                <w:kern w:val="0"/>
                <w:sz w:val="20"/>
              </w:rPr>
              <w:t>本年折旧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3174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1360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402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807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325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260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19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资产合计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227732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109757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44803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48023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15579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7549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2021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负债合计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163122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79723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29056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36522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12638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3924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1259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所有者权益合计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64610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30034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15748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11501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2941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3625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762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实收资本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38263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17279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12361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4035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2281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2142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166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营业收入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483623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244271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93360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99021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32599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11584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2787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主营业务收入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479599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243202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91861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97565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32599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11584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2787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营业成本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440208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226661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84242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90575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26363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9801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2566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主营业务成本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437972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225833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83894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89515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26363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9801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2566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营业税金及附加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1368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409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329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367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115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147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主营业务税金及附加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1346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409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314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366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109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147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主营业务利润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40281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16961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7653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7684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6127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1636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220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其它业务利润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3516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194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406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1858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665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339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56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销售费用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23036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9481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4420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4037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4218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706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175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管理费用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9590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1941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2780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2449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1902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349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170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财务费用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1372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240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568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345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203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营业利润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11746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7346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1021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2712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-239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673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232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利润总额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12587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7261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1565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2690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426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399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246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应交所得税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832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25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388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275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114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30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本年应付职工薪酬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19898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11181 </w:t>
            </w:r>
          </w:p>
        </w:tc>
        <w:tc>
          <w:tcPr>
            <w:tcW w:w="94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2958 </w:t>
            </w:r>
          </w:p>
        </w:tc>
        <w:tc>
          <w:tcPr>
            <w:tcW w:w="94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2873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2229 </w:t>
            </w:r>
          </w:p>
        </w:tc>
        <w:tc>
          <w:tcPr>
            <w:tcW w:w="94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478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179 </w:t>
            </w:r>
          </w:p>
        </w:tc>
      </w:tr>
      <w:tr w:rsidR="009934C0" w:rsidRPr="009934C0" w:rsidTr="00CF69BA">
        <w:trPr>
          <w:trHeight w:val="451"/>
          <w:jc w:val="center"/>
        </w:trPr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934C0" w:rsidRPr="00CF69BA" w:rsidRDefault="009934C0" w:rsidP="009934C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本年应交增值税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6316 </w:t>
            </w:r>
          </w:p>
        </w:tc>
        <w:tc>
          <w:tcPr>
            <w:tcW w:w="947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1521 </w:t>
            </w:r>
          </w:p>
        </w:tc>
        <w:tc>
          <w:tcPr>
            <w:tcW w:w="947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1190 </w:t>
            </w:r>
          </w:p>
        </w:tc>
        <w:tc>
          <w:tcPr>
            <w:tcW w:w="94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1180 </w:t>
            </w:r>
          </w:p>
        </w:tc>
        <w:tc>
          <w:tcPr>
            <w:tcW w:w="947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2369 </w:t>
            </w:r>
          </w:p>
        </w:tc>
        <w:tc>
          <w:tcPr>
            <w:tcW w:w="947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31 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934C0" w:rsidRPr="00CF69BA" w:rsidRDefault="009934C0" w:rsidP="00CF69BA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24 </w:t>
            </w:r>
          </w:p>
        </w:tc>
      </w:tr>
    </w:tbl>
    <w:p w:rsidR="009934C0" w:rsidRDefault="009934C0"/>
    <w:p w:rsidR="009934C0" w:rsidRDefault="009934C0"/>
    <w:tbl>
      <w:tblPr>
        <w:tblW w:w="8895" w:type="dxa"/>
        <w:jc w:val="center"/>
        <w:tblLayout w:type="fixed"/>
        <w:tblLook w:val="04A0" w:firstRow="1" w:lastRow="0" w:firstColumn="1" w:lastColumn="0" w:noHBand="0" w:noVBand="1"/>
      </w:tblPr>
      <w:tblGrid>
        <w:gridCol w:w="2110"/>
        <w:gridCol w:w="891"/>
        <w:gridCol w:w="842"/>
        <w:gridCol w:w="842"/>
        <w:gridCol w:w="842"/>
        <w:gridCol w:w="842"/>
        <w:gridCol w:w="842"/>
        <w:gridCol w:w="842"/>
        <w:gridCol w:w="842"/>
      </w:tblGrid>
      <w:tr w:rsidR="00A3028F" w:rsidRPr="00A3028F" w:rsidTr="00CF69BA">
        <w:trPr>
          <w:trHeight w:val="946"/>
          <w:jc w:val="center"/>
        </w:trPr>
        <w:tc>
          <w:tcPr>
            <w:tcW w:w="889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汉仪书宋一简" w:eastAsia="汉仪书宋一简" w:hAnsi="宋体" w:cs="宋体"/>
                <w:sz w:val="28"/>
                <w:szCs w:val="28"/>
              </w:rPr>
            </w:pPr>
            <w:r w:rsidRPr="00A3028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9-17各县（市、区）限额以上住宿和餐饮企业财务状况</w:t>
            </w:r>
            <w:r w:rsidR="00CF69B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A3028F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CF69B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A3028F" w:rsidRPr="00A3028F" w:rsidTr="00CF69BA">
        <w:trPr>
          <w:trHeight w:val="624"/>
          <w:jc w:val="center"/>
        </w:trPr>
        <w:tc>
          <w:tcPr>
            <w:tcW w:w="889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028F" w:rsidRPr="00A3028F" w:rsidRDefault="00A3028F" w:rsidP="00A3028F">
            <w:pPr>
              <w:widowControl/>
              <w:jc w:val="left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CF69BA" w:rsidRPr="00A3028F" w:rsidTr="00A63359">
        <w:trPr>
          <w:trHeight w:val="431"/>
          <w:jc w:val="center"/>
        </w:trPr>
        <w:tc>
          <w:tcPr>
            <w:tcW w:w="88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F69BA" w:rsidRPr="00CF69BA" w:rsidRDefault="00CF69BA" w:rsidP="00A3028F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单位:万元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项</w:t>
            </w:r>
            <w:r w:rsidRPr="00CF69BA">
              <w:rPr>
                <w:rFonts w:ascii="宋体" w:hAnsi="宋体"/>
                <w:kern w:val="0"/>
                <w:sz w:val="20"/>
              </w:rPr>
              <w:t xml:space="preserve">    </w:t>
            </w:r>
            <w:r w:rsidRPr="00CF69BA">
              <w:rPr>
                <w:rFonts w:ascii="宋体" w:hAnsi="宋体" w:cs="宋体" w:hint="eastAsia"/>
                <w:kern w:val="0"/>
                <w:sz w:val="20"/>
              </w:rPr>
              <w:t>目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28" w:type="dxa"/>
              <w:right w:w="28" w:type="dxa"/>
            </w:tcMar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bCs/>
                <w:kern w:val="0"/>
                <w:sz w:val="20"/>
              </w:rPr>
              <w:t>住宿餐饮业合计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bCs/>
                <w:kern w:val="0"/>
                <w:sz w:val="20"/>
              </w:rPr>
              <w:t>住宿业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市</w:t>
            </w:r>
            <w:r w:rsidR="00CF69BA"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Pr="00CF69BA">
              <w:rPr>
                <w:rFonts w:ascii="宋体" w:hAnsi="宋体" w:cs="宋体" w:hint="eastAsia"/>
                <w:kern w:val="0"/>
                <w:sz w:val="20"/>
              </w:rPr>
              <w:t>直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CF69BA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企业数</w:t>
            </w:r>
            <w:r w:rsidR="00CF69BA"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CF69BA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="00CF69BA"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36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年初库存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1129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523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36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195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289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流动资产合计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27148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18570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664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5478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4263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5482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2683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固定资产原价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66861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53875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12176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13902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3306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22644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1848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累计折旧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19872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14563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1517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4769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947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7331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0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hint="eastAsia"/>
                <w:kern w:val="0"/>
                <w:sz w:val="20"/>
              </w:rPr>
            </w:pPr>
            <w:r w:rsidRPr="00CF69BA">
              <w:rPr>
                <w:rFonts w:ascii="宋体" w:hAnsi="宋体"/>
                <w:kern w:val="0"/>
                <w:sz w:val="20"/>
              </w:rPr>
              <w:t xml:space="preserve">    #</w:t>
            </w:r>
            <w:r w:rsidRPr="00CF69BA">
              <w:rPr>
                <w:rFonts w:ascii="宋体" w:hAnsi="宋体" w:hint="eastAsia"/>
                <w:kern w:val="0"/>
                <w:sz w:val="20"/>
              </w:rPr>
              <w:t>本年折旧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3440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2667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382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678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164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1443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0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资产合计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133484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115138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53288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18108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7499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31690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4553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负债合计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68907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56097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11681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9284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9899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22759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2474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所有者权益合计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64576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59041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41607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8824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-2400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8931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2079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实收资本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26045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21455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50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7621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1250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11255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1280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营业收入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41076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20923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2014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1847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2538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14321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203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主营业务收入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40927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20774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2014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1815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2538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14251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156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营业成本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16390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>6547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477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493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623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4938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>16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主营业务成本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16283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6469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477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493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593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4900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营业税金及附加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2599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1155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92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148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785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17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主营业务税金及附加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2594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1155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92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148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785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17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主营业务利润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22049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13150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1424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1230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1797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8567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133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其它业务利润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92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49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0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0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销售费用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14285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8169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1312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559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930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5258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110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管理费用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5682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4074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453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621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298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2665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37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财务费用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1683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1227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81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473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621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0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营业利润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223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-428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-392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-123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23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利润总额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573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-172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-388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21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-122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294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23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应交所得税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308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225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0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8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209 </w:t>
            </w:r>
          </w:p>
        </w:tc>
        <w:tc>
          <w:tcPr>
            <w:tcW w:w="84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6 </w:t>
            </w:r>
          </w:p>
        </w:tc>
        <w:tc>
          <w:tcPr>
            <w:tcW w:w="84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  <w:tr w:rsidR="00A3028F" w:rsidRPr="00A3028F" w:rsidTr="00CF69BA">
        <w:trPr>
          <w:trHeight w:val="431"/>
          <w:jc w:val="center"/>
        </w:trPr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CF69BA" w:rsidRDefault="00A3028F" w:rsidP="00A3028F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F69BA">
              <w:rPr>
                <w:rFonts w:ascii="宋体" w:hAnsi="宋体" w:cs="宋体" w:hint="eastAsia"/>
                <w:kern w:val="0"/>
                <w:sz w:val="20"/>
              </w:rPr>
              <w:t>本年应付职工薪酬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8340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CF69BA">
              <w:rPr>
                <w:bCs/>
                <w:kern w:val="0"/>
                <w:sz w:val="20"/>
              </w:rPr>
              <w:t xml:space="preserve">5627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572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477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589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3917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71 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CF69BA" w:rsidRDefault="00A3028F" w:rsidP="005605E5">
            <w:pPr>
              <w:widowControl/>
              <w:jc w:val="right"/>
              <w:rPr>
                <w:kern w:val="0"/>
                <w:sz w:val="20"/>
              </w:rPr>
            </w:pPr>
            <w:r w:rsidRPr="00CF69BA">
              <w:rPr>
                <w:kern w:val="0"/>
                <w:sz w:val="20"/>
              </w:rPr>
              <w:t xml:space="preserve">　</w:t>
            </w:r>
          </w:p>
        </w:tc>
      </w:tr>
    </w:tbl>
    <w:p w:rsidR="009934C0" w:rsidRDefault="009934C0"/>
    <w:tbl>
      <w:tblPr>
        <w:tblW w:w="878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946"/>
        <w:gridCol w:w="946"/>
        <w:gridCol w:w="947"/>
        <w:gridCol w:w="946"/>
        <w:gridCol w:w="947"/>
        <w:gridCol w:w="946"/>
        <w:gridCol w:w="947"/>
      </w:tblGrid>
      <w:tr w:rsidR="00A3028F" w:rsidRPr="00950483" w:rsidTr="00950483">
        <w:trPr>
          <w:trHeight w:val="617"/>
          <w:jc w:val="center"/>
        </w:trPr>
        <w:tc>
          <w:tcPr>
            <w:tcW w:w="8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5048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9-17 续1</w:t>
            </w:r>
          </w:p>
        </w:tc>
      </w:tr>
      <w:tr w:rsidR="00950483" w:rsidRPr="00A3028F" w:rsidTr="00950483">
        <w:trPr>
          <w:trHeight w:val="470"/>
          <w:jc w:val="center"/>
        </w:trPr>
        <w:tc>
          <w:tcPr>
            <w:tcW w:w="8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0483" w:rsidRPr="00950483" w:rsidRDefault="00950483" w:rsidP="00A3028F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单位:万元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项</w:t>
            </w:r>
            <w:r w:rsidRPr="00950483">
              <w:rPr>
                <w:rFonts w:ascii="宋体" w:hAnsi="宋体"/>
                <w:kern w:val="0"/>
                <w:sz w:val="20"/>
              </w:rPr>
              <w:t xml:space="preserve">    </w:t>
            </w:r>
            <w:r w:rsidRPr="00950483">
              <w:rPr>
                <w:rFonts w:ascii="宋体" w:hAnsi="宋体" w:cs="宋体" w:hint="eastAsia"/>
                <w:kern w:val="0"/>
                <w:sz w:val="20"/>
              </w:rPr>
              <w:t>目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bCs/>
                <w:kern w:val="0"/>
                <w:sz w:val="20"/>
              </w:rPr>
              <w:t>餐饮业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市直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企业数</w:t>
            </w:r>
            <w:r w:rsidR="00950483" w:rsidRPr="00950483"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950483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 w:rsidR="00950483" w:rsidRPr="00950483"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18</w:t>
            </w:r>
          </w:p>
        </w:tc>
        <w:tc>
          <w:tcPr>
            <w:tcW w:w="946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年初库存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606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226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268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34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77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230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流动资产合计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8578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799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2972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2026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2780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1448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固定资产原价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12986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5088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3911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1236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2750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442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累计折旧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5309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1011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2252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560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1487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229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hint="eastAsia"/>
                <w:kern w:val="0"/>
                <w:sz w:val="20"/>
              </w:rPr>
            </w:pPr>
            <w:r w:rsidRPr="00950483">
              <w:rPr>
                <w:rFonts w:ascii="宋体" w:hAnsi="宋体"/>
                <w:kern w:val="0"/>
                <w:sz w:val="20"/>
              </w:rPr>
              <w:t xml:space="preserve">    #</w:t>
            </w:r>
            <w:r w:rsidRPr="00950483">
              <w:rPr>
                <w:rFonts w:ascii="宋体" w:hAnsi="宋体" w:hint="eastAsia"/>
                <w:kern w:val="0"/>
                <w:sz w:val="20"/>
              </w:rPr>
              <w:t>本年折旧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774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309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305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75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85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19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资产合计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18346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5086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5187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3141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4932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2021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负债合计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12810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4408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3196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2135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3072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1259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所有者权益合计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5535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678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1991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1006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1860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762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实收资本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4590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1171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2108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676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635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166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营业收入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20153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6528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7218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4014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2393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2787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主营业务收入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20153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6528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7218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4014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2393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2787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营业成本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>9842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2734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3505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2143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0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1461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>2566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 w:hint="eastAsia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主营业务成本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9814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2734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3505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2143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1433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2566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营业税金及附加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1445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441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493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310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200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主营业务税金及附加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1439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441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493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310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195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主营业务利润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8899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3352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3220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1562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765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220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其它业务利润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43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43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56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销售费用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6116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2771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2254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861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230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175 </w:t>
            </w:r>
          </w:p>
        </w:tc>
        <w:bookmarkStart w:id="0" w:name="_GoBack"/>
        <w:bookmarkEnd w:id="0"/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管理费用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1609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127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752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455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275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170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财务费用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456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400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46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7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3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8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营业利润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651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54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168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239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190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232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利润总额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744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54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202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246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243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246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应交所得税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83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11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54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13 </w:t>
            </w:r>
          </w:p>
        </w:tc>
        <w:tc>
          <w:tcPr>
            <w:tcW w:w="94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6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 </w:t>
            </w:r>
          </w:p>
        </w:tc>
      </w:tr>
      <w:tr w:rsidR="00A3028F" w:rsidRPr="00A3028F" w:rsidTr="00950483">
        <w:trPr>
          <w:trHeight w:val="470"/>
          <w:jc w:val="center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950483">
              <w:rPr>
                <w:rFonts w:ascii="宋体" w:hAnsi="宋体" w:cs="宋体" w:hint="eastAsia"/>
                <w:kern w:val="0"/>
                <w:sz w:val="20"/>
              </w:rPr>
              <w:t>本年应付职工薪酬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950483">
              <w:rPr>
                <w:bCs/>
                <w:kern w:val="0"/>
                <w:sz w:val="20"/>
              </w:rPr>
              <w:t xml:space="preserve">2714 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206 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1464 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617 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428 </w:t>
            </w:r>
          </w:p>
        </w:tc>
        <w:tc>
          <w:tcPr>
            <w:tcW w:w="947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A3028F" w:rsidRPr="00950483" w:rsidRDefault="00A3028F" w:rsidP="00950483">
            <w:pPr>
              <w:widowControl/>
              <w:jc w:val="right"/>
              <w:rPr>
                <w:kern w:val="0"/>
                <w:sz w:val="20"/>
              </w:rPr>
            </w:pPr>
            <w:r w:rsidRPr="00950483">
              <w:rPr>
                <w:kern w:val="0"/>
                <w:sz w:val="20"/>
              </w:rPr>
              <w:t xml:space="preserve">179 </w:t>
            </w:r>
          </w:p>
        </w:tc>
      </w:tr>
    </w:tbl>
    <w:p w:rsidR="00A3028F" w:rsidRDefault="00A3028F">
      <w:pPr>
        <w:rPr>
          <w:rFonts w:hint="eastAsia"/>
        </w:rPr>
      </w:pPr>
    </w:p>
    <w:sectPr w:rsidR="00A302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E95" w:rsidRDefault="007D2E95" w:rsidP="008F7E45">
      <w:r>
        <w:separator/>
      </w:r>
    </w:p>
  </w:endnote>
  <w:endnote w:type="continuationSeparator" w:id="0">
    <w:p w:rsidR="007D2E95" w:rsidRDefault="007D2E95" w:rsidP="008F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楷体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E95" w:rsidRDefault="007D2E95" w:rsidP="008F7E45">
      <w:r>
        <w:separator/>
      </w:r>
    </w:p>
  </w:footnote>
  <w:footnote w:type="continuationSeparator" w:id="0">
    <w:p w:rsidR="007D2E95" w:rsidRDefault="007D2E95" w:rsidP="008F7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89A"/>
    <w:rsid w:val="000341AC"/>
    <w:rsid w:val="000E3BF7"/>
    <w:rsid w:val="00102019"/>
    <w:rsid w:val="0015159F"/>
    <w:rsid w:val="00184D26"/>
    <w:rsid w:val="001C29D7"/>
    <w:rsid w:val="002143BB"/>
    <w:rsid w:val="002236EB"/>
    <w:rsid w:val="00241F8E"/>
    <w:rsid w:val="00260A59"/>
    <w:rsid w:val="00285465"/>
    <w:rsid w:val="00293F7C"/>
    <w:rsid w:val="002C4576"/>
    <w:rsid w:val="002D1BA2"/>
    <w:rsid w:val="00322AA6"/>
    <w:rsid w:val="003E0BB1"/>
    <w:rsid w:val="004C3309"/>
    <w:rsid w:val="00521890"/>
    <w:rsid w:val="00557780"/>
    <w:rsid w:val="005605E5"/>
    <w:rsid w:val="0056567E"/>
    <w:rsid w:val="005A7112"/>
    <w:rsid w:val="005C6627"/>
    <w:rsid w:val="006612CB"/>
    <w:rsid w:val="006C2B76"/>
    <w:rsid w:val="006E3690"/>
    <w:rsid w:val="0070043C"/>
    <w:rsid w:val="007D2E95"/>
    <w:rsid w:val="00807CFB"/>
    <w:rsid w:val="00854736"/>
    <w:rsid w:val="00856CE9"/>
    <w:rsid w:val="008F7E45"/>
    <w:rsid w:val="00932C09"/>
    <w:rsid w:val="00950483"/>
    <w:rsid w:val="009934C0"/>
    <w:rsid w:val="00997822"/>
    <w:rsid w:val="009B288F"/>
    <w:rsid w:val="00A3028F"/>
    <w:rsid w:val="00A93D1C"/>
    <w:rsid w:val="00AC0260"/>
    <w:rsid w:val="00B20D43"/>
    <w:rsid w:val="00BA6A44"/>
    <w:rsid w:val="00C00A02"/>
    <w:rsid w:val="00C13AF9"/>
    <w:rsid w:val="00CF69BA"/>
    <w:rsid w:val="00D03BA8"/>
    <w:rsid w:val="00D52DFF"/>
    <w:rsid w:val="00D7273B"/>
    <w:rsid w:val="00D73668"/>
    <w:rsid w:val="00E71A6A"/>
    <w:rsid w:val="00EF4E08"/>
    <w:rsid w:val="00F17816"/>
    <w:rsid w:val="00F52730"/>
    <w:rsid w:val="00F8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uiPriority w:val="99"/>
    <w:unhideWhenUsed/>
    <w:rsid w:val="009B288F"/>
    <w:rPr>
      <w:color w:val="0000FF"/>
      <w:u w:val="single"/>
    </w:rPr>
  </w:style>
  <w:style w:type="character" w:styleId="a6">
    <w:name w:val="FollowedHyperlink"/>
    <w:uiPriority w:val="99"/>
    <w:unhideWhenUsed/>
    <w:rsid w:val="009B288F"/>
    <w:rPr>
      <w:color w:val="800080"/>
      <w:u w:val="single"/>
    </w:rPr>
  </w:style>
  <w:style w:type="paragraph" w:styleId="a7">
    <w:name w:val="Balloon Text"/>
    <w:basedOn w:val="a"/>
    <w:link w:val="Char"/>
    <w:rsid w:val="00997822"/>
    <w:rPr>
      <w:sz w:val="18"/>
      <w:szCs w:val="18"/>
    </w:rPr>
  </w:style>
  <w:style w:type="character" w:customStyle="1" w:styleId="Char">
    <w:name w:val="批注框文本 Char"/>
    <w:link w:val="a7"/>
    <w:rsid w:val="009978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uiPriority w:val="99"/>
    <w:unhideWhenUsed/>
    <w:rsid w:val="009B288F"/>
    <w:rPr>
      <w:color w:val="0000FF"/>
      <w:u w:val="single"/>
    </w:rPr>
  </w:style>
  <w:style w:type="character" w:styleId="a6">
    <w:name w:val="FollowedHyperlink"/>
    <w:uiPriority w:val="99"/>
    <w:unhideWhenUsed/>
    <w:rsid w:val="009B288F"/>
    <w:rPr>
      <w:color w:val="800080"/>
      <w:u w:val="single"/>
    </w:rPr>
  </w:style>
  <w:style w:type="paragraph" w:styleId="a7">
    <w:name w:val="Balloon Text"/>
    <w:basedOn w:val="a"/>
    <w:link w:val="Char"/>
    <w:rsid w:val="00997822"/>
    <w:rPr>
      <w:sz w:val="18"/>
      <w:szCs w:val="18"/>
    </w:rPr>
  </w:style>
  <w:style w:type="character" w:customStyle="1" w:styleId="Char">
    <w:name w:val="批注框文本 Char"/>
    <w:link w:val="a7"/>
    <w:rsid w:val="009978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19</Pages>
  <Words>6604</Words>
  <Characters>15959</Characters>
  <Application>Microsoft Office Word</Application>
  <DocSecurity>0</DocSecurity>
  <PresentationFormat/>
  <Lines>132</Lines>
  <Paragraphs>45</Paragraphs>
  <Slides>0</Slides>
  <Notes>0</Notes>
  <HiddenSlides>0</HiddenSlides>
  <MMClips>0</MMClips>
  <ScaleCrop>false</ScaleCrop>
  <Company/>
  <LinksUpToDate>false</LinksUpToDate>
  <CharactersWithSpaces>22518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</dc:creator>
  <cp:lastModifiedBy>彦</cp:lastModifiedBy>
  <cp:revision>22</cp:revision>
  <cp:lastPrinted>2014-12-23T08:13:00Z</cp:lastPrinted>
  <dcterms:created xsi:type="dcterms:W3CDTF">2015-07-05T07:59:00Z</dcterms:created>
  <dcterms:modified xsi:type="dcterms:W3CDTF">2015-07-05T12:58:00Z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