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101" w:rsidRDefault="00291101">
      <w:pPr>
        <w:ind w:right="41"/>
        <w:rPr>
          <w:rFonts w:hint="eastAsia"/>
          <w:sz w:val="28"/>
        </w:rPr>
      </w:pPr>
    </w:p>
    <w:p w:rsidR="00291101" w:rsidRDefault="00291101">
      <w:pPr>
        <w:ind w:right="41"/>
        <w:rPr>
          <w:rFonts w:hint="eastAsia"/>
          <w:sz w:val="28"/>
        </w:rPr>
      </w:pPr>
    </w:p>
    <w:p w:rsidR="00291101" w:rsidRDefault="00291101">
      <w:pPr>
        <w:shd w:val="pct10" w:color="auto" w:fill="auto"/>
        <w:jc w:val="center"/>
        <w:rPr>
          <w:rFonts w:hint="eastAsia"/>
          <w:sz w:val="48"/>
        </w:rPr>
      </w:pPr>
    </w:p>
    <w:p w:rsidR="00291101" w:rsidRDefault="00291101">
      <w:pPr>
        <w:shd w:val="pct10" w:color="auto" w:fill="auto"/>
        <w:jc w:val="center"/>
        <w:rPr>
          <w:rFonts w:eastAsia="华文中宋" w:hint="eastAsia"/>
          <w:b/>
          <w:bCs/>
          <w:sz w:val="52"/>
        </w:rPr>
      </w:pPr>
      <w:r>
        <w:rPr>
          <w:rFonts w:eastAsia="华文中宋" w:hint="eastAsia"/>
          <w:b/>
          <w:bCs/>
          <w:sz w:val="52"/>
        </w:rPr>
        <w:t>十、物</w:t>
      </w:r>
      <w:r>
        <w:rPr>
          <w:rFonts w:eastAsia="华文中宋" w:hint="eastAsia"/>
          <w:b/>
          <w:bCs/>
          <w:sz w:val="52"/>
        </w:rPr>
        <w:t xml:space="preserve"> </w:t>
      </w:r>
      <w:r>
        <w:rPr>
          <w:rFonts w:eastAsia="华文中宋" w:hint="eastAsia"/>
          <w:b/>
          <w:bCs/>
          <w:sz w:val="52"/>
        </w:rPr>
        <w:t>价</w:t>
      </w:r>
      <w:r>
        <w:rPr>
          <w:rFonts w:eastAsia="华文中宋" w:hint="eastAsia"/>
          <w:b/>
          <w:bCs/>
          <w:sz w:val="52"/>
        </w:rPr>
        <w:t xml:space="preserve"> </w:t>
      </w:r>
      <w:r>
        <w:rPr>
          <w:rFonts w:eastAsia="华文中宋" w:hint="eastAsia"/>
          <w:b/>
          <w:bCs/>
          <w:sz w:val="52"/>
        </w:rPr>
        <w:t>指</w:t>
      </w:r>
      <w:r>
        <w:rPr>
          <w:rFonts w:eastAsia="华文中宋" w:hint="eastAsia"/>
          <w:b/>
          <w:bCs/>
          <w:sz w:val="52"/>
        </w:rPr>
        <w:t xml:space="preserve"> </w:t>
      </w:r>
      <w:r>
        <w:rPr>
          <w:rFonts w:eastAsia="华文中宋" w:hint="eastAsia"/>
          <w:b/>
          <w:bCs/>
          <w:sz w:val="52"/>
        </w:rPr>
        <w:t>数</w:t>
      </w:r>
    </w:p>
    <w:p w:rsidR="00291101" w:rsidRDefault="00291101">
      <w:pPr>
        <w:shd w:val="pct10" w:color="auto" w:fill="auto"/>
        <w:rPr>
          <w:rFonts w:hint="eastAsia"/>
          <w:sz w:val="48"/>
        </w:rPr>
      </w:pPr>
    </w:p>
    <w:p w:rsidR="00291101" w:rsidRDefault="00E60FD7">
      <w:pPr>
        <w:rPr>
          <w:rFonts w:hint="eastAsia"/>
        </w:rPr>
      </w:pPr>
      <w:r>
        <w:rPr>
          <w:noProof/>
          <w:sz w:val="20"/>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203200</wp:posOffset>
                </wp:positionV>
                <wp:extent cx="506920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6920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pt" to="399.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Fac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" strokeweight="2.25pt"/>
            </w:pict>
          </mc:Fallback>
        </mc:AlternateContent>
      </w:r>
    </w:p>
    <w:p w:rsidR="00291101" w:rsidRDefault="00291101">
      <w:pPr>
        <w:rPr>
          <w:rFonts w:hint="eastAsia"/>
          <w:b/>
          <w:bCs/>
          <w:sz w:val="24"/>
        </w:rPr>
      </w:pPr>
      <w:r>
        <w:rPr>
          <w:rFonts w:hint="eastAsia"/>
          <w:b/>
          <w:bCs/>
          <w:sz w:val="24"/>
        </w:rPr>
        <w:t>简要说明：</w:t>
      </w:r>
    </w:p>
    <w:p w:rsidR="00291101" w:rsidRDefault="00291101">
      <w:pPr>
        <w:ind w:firstLineChars="200" w:firstLine="482"/>
        <w:rPr>
          <w:rFonts w:hint="eastAsia"/>
          <w:b/>
          <w:bCs/>
          <w:sz w:val="24"/>
        </w:rPr>
      </w:pPr>
      <w:r>
        <w:rPr>
          <w:rFonts w:hint="eastAsia"/>
          <w:b/>
          <w:bCs/>
          <w:sz w:val="24"/>
        </w:rPr>
        <w:t>一、</w:t>
      </w:r>
      <w:r>
        <w:rPr>
          <w:rFonts w:hint="eastAsia"/>
          <w:sz w:val="24"/>
        </w:rPr>
        <w:t>本篇资料反映云浮市区居民消费价格指数。</w:t>
      </w:r>
    </w:p>
    <w:p w:rsidR="00291101" w:rsidRDefault="00291101">
      <w:pPr>
        <w:ind w:right="41" w:firstLineChars="200" w:firstLine="480"/>
        <w:rPr>
          <w:rFonts w:hint="eastAsia"/>
          <w:sz w:val="24"/>
        </w:rPr>
      </w:pPr>
      <w:r>
        <w:rPr>
          <w:rFonts w:hint="eastAsia"/>
          <w:sz w:val="24"/>
        </w:rPr>
        <w:t>二、价格调查方法：是根据国家统计局有关居民消费价格调查制度方法进行。</w:t>
      </w:r>
    </w:p>
    <w:p w:rsidR="00291101" w:rsidRDefault="00291101">
      <w:pPr>
        <w:ind w:right="41" w:firstLineChars="200" w:firstLine="480"/>
        <w:rPr>
          <w:rFonts w:hint="eastAsia"/>
          <w:sz w:val="24"/>
        </w:rPr>
      </w:pPr>
      <w:r>
        <w:rPr>
          <w:rFonts w:hint="eastAsia"/>
          <w:sz w:val="24"/>
        </w:rPr>
        <w:t>三、权数确定：商品零售价格指数的计算权数是根据全社会商品零售额统计及有关资料确定；居民消费价格指数的权数是根据城市居民家庭生活消费中食品、衣着、居住、家庭设备用品及服务、医疗保健、交通和通信、教育文化娱乐服务、其他商品和服务项目八个大类调查资料整理计算。</w:t>
      </w:r>
    </w:p>
    <w:p w:rsidR="00291101" w:rsidRDefault="00E60FD7" w:rsidP="00E60FD7">
      <w:pPr>
        <w:ind w:right="41" w:firstLineChars="200" w:firstLine="480"/>
        <w:rPr>
          <w:rFonts w:hint="eastAsia"/>
          <w:sz w:val="24"/>
        </w:rPr>
      </w:pPr>
      <w:r w:rsidRPr="00E60FD7">
        <w:rPr>
          <w:rFonts w:hint="eastAsia"/>
          <w:sz w:val="24"/>
        </w:rPr>
        <w:t>四</w:t>
      </w:r>
      <w:r>
        <w:rPr>
          <w:rFonts w:hint="eastAsia"/>
          <w:sz w:val="24"/>
        </w:rPr>
        <w:t>、</w:t>
      </w:r>
      <w:r w:rsidR="00291101">
        <w:rPr>
          <w:rFonts w:hint="eastAsia"/>
          <w:sz w:val="24"/>
        </w:rPr>
        <w:t>本篇资料由国家统计局云浮调查队整理提供。</w:t>
      </w:r>
    </w:p>
    <w:p w:rsidR="00291101" w:rsidRDefault="00291101">
      <w:pPr>
        <w:ind w:right="41"/>
        <w:rPr>
          <w:rFonts w:hint="eastAsia"/>
          <w:sz w:val="28"/>
        </w:rPr>
      </w:pPr>
    </w:p>
    <w:p w:rsidR="00291101" w:rsidRDefault="00291101">
      <w:pPr>
        <w:ind w:right="41"/>
        <w:rPr>
          <w:rFonts w:hint="eastAsia"/>
          <w:sz w:val="28"/>
        </w:rPr>
      </w:pPr>
    </w:p>
    <w:p w:rsidR="00291101" w:rsidRDefault="00291101">
      <w:pPr>
        <w:ind w:right="41"/>
        <w:rPr>
          <w:rFonts w:hint="eastAsia"/>
          <w:sz w:val="28"/>
        </w:rPr>
      </w:pPr>
      <w:bookmarkStart w:id="0" w:name="_GoBack"/>
      <w:bookmarkEnd w:id="0"/>
    </w:p>
    <w:sectPr w:rsidR="00291101">
      <w:pgSz w:w="10773" w:h="15309"/>
      <w:pgMar w:top="1418" w:right="1418" w:bottom="1418" w:left="1418" w:header="851" w:footer="964" w:gutter="0"/>
      <w:cols w:space="720"/>
      <w:docGrid w:type="lines" w:linePitch="6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FD7" w:rsidRDefault="00E60FD7" w:rsidP="00E60FD7">
      <w:r>
        <w:separator/>
      </w:r>
    </w:p>
  </w:endnote>
  <w:endnote w:type="continuationSeparator" w:id="0">
    <w:p w:rsidR="00E60FD7" w:rsidRDefault="00E60FD7" w:rsidP="00E60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FD7" w:rsidRDefault="00E60FD7" w:rsidP="00E60FD7">
      <w:r>
        <w:separator/>
      </w:r>
    </w:p>
  </w:footnote>
  <w:footnote w:type="continuationSeparator" w:id="0">
    <w:p w:rsidR="00E60FD7" w:rsidRDefault="00E60FD7" w:rsidP="00E60F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japaneseCounting"/>
      <w:lvlText w:val="%1、"/>
      <w:lvlJc w:val="left"/>
      <w:pPr>
        <w:tabs>
          <w:tab w:val="num" w:pos="1125"/>
        </w:tabs>
        <w:ind w:left="1125" w:hanging="555"/>
      </w:pPr>
      <w:rPr>
        <w:rFonts w:hint="eastAsia"/>
      </w:rPr>
    </w:lvl>
  </w:abstractNum>
  <w:abstractNum w:abstractNumId="1">
    <w:nsid w:val="00000002"/>
    <w:multiLevelType w:val="singleLevel"/>
    <w:tmpl w:val="00000002"/>
    <w:lvl w:ilvl="0">
      <w:start w:val="1"/>
      <w:numFmt w:val="japaneseCounting"/>
      <w:lvlText w:val="%1、"/>
      <w:lvlJc w:val="left"/>
      <w:pPr>
        <w:tabs>
          <w:tab w:val="num" w:pos="1125"/>
        </w:tabs>
        <w:ind w:left="1125" w:hanging="555"/>
      </w:pPr>
      <w:rPr>
        <w:rFonts w:hint="eastAsia"/>
      </w:rPr>
    </w:lvl>
  </w:abstractNum>
  <w:abstractNum w:abstractNumId="2">
    <w:nsid w:val="00000003"/>
    <w:multiLevelType w:val="singleLevel"/>
    <w:tmpl w:val="00000003"/>
    <w:lvl w:ilvl="0">
      <w:start w:val="1"/>
      <w:numFmt w:val="japaneseCounting"/>
      <w:lvlText w:val="%1、"/>
      <w:lvlJc w:val="left"/>
      <w:pPr>
        <w:tabs>
          <w:tab w:val="num" w:pos="1125"/>
        </w:tabs>
        <w:ind w:left="1125" w:hanging="555"/>
      </w:pPr>
      <w:rPr>
        <w:rFonts w:hint="eastAsia"/>
      </w:rPr>
    </w:lvl>
  </w:abstractNum>
  <w:abstractNum w:abstractNumId="3">
    <w:nsid w:val="00000005"/>
    <w:multiLevelType w:val="singleLevel"/>
    <w:tmpl w:val="00000005"/>
    <w:lvl w:ilvl="0">
      <w:start w:val="1"/>
      <w:numFmt w:val="japaneseCounting"/>
      <w:lvlText w:val="%1、"/>
      <w:lvlJc w:val="left"/>
      <w:pPr>
        <w:tabs>
          <w:tab w:val="num" w:pos="1125"/>
        </w:tabs>
        <w:ind w:left="1125" w:hanging="555"/>
      </w:pPr>
      <w:rPr>
        <w:rFonts w:hint="eastAsia"/>
      </w:rPr>
    </w:lvl>
  </w:abstractNum>
  <w:abstractNum w:abstractNumId="4">
    <w:nsid w:val="00000006"/>
    <w:multiLevelType w:val="singleLevel"/>
    <w:tmpl w:val="00000006"/>
    <w:lvl w:ilvl="0">
      <w:start w:val="1"/>
      <w:numFmt w:val="japaneseCounting"/>
      <w:lvlText w:val="%1、"/>
      <w:lvlJc w:val="left"/>
      <w:pPr>
        <w:tabs>
          <w:tab w:val="num" w:pos="1290"/>
        </w:tabs>
        <w:ind w:left="1290" w:hanging="585"/>
      </w:pPr>
      <w:rPr>
        <w:rFonts w:hint="eastAsia"/>
      </w:rPr>
    </w:lvl>
  </w:abstractNum>
  <w:abstractNum w:abstractNumId="5">
    <w:nsid w:val="00000007"/>
    <w:multiLevelType w:val="singleLevel"/>
    <w:tmpl w:val="00000007"/>
    <w:lvl w:ilvl="0">
      <w:start w:val="1"/>
      <w:numFmt w:val="japaneseCounting"/>
      <w:lvlText w:val="%1、"/>
      <w:lvlJc w:val="left"/>
      <w:pPr>
        <w:tabs>
          <w:tab w:val="num" w:pos="1125"/>
        </w:tabs>
        <w:ind w:left="1125" w:hanging="555"/>
      </w:pPr>
      <w:rPr>
        <w:rFonts w:hint="eastAsia"/>
      </w:rPr>
    </w:lvl>
  </w:abstractNum>
  <w:abstractNum w:abstractNumId="6">
    <w:nsid w:val="0000000A"/>
    <w:multiLevelType w:val="singleLevel"/>
    <w:tmpl w:val="0000000A"/>
    <w:lvl w:ilvl="0">
      <w:start w:val="1"/>
      <w:numFmt w:val="japaneseCounting"/>
      <w:lvlText w:val="%1、"/>
      <w:lvlJc w:val="left"/>
      <w:pPr>
        <w:tabs>
          <w:tab w:val="num" w:pos="1290"/>
        </w:tabs>
        <w:ind w:left="1290" w:hanging="720"/>
      </w:pPr>
      <w:rPr>
        <w:rFonts w:hint="eastAsia"/>
      </w:rPr>
    </w:lvl>
  </w:abstractNum>
  <w:abstractNum w:abstractNumId="7">
    <w:nsid w:val="00000014"/>
    <w:multiLevelType w:val="multilevel"/>
    <w:tmpl w:val="00000014"/>
    <w:lvl w:ilvl="0">
      <w:start w:val="4"/>
      <w:numFmt w:val="japaneseCounting"/>
      <w:lvlText w:val="%1、"/>
      <w:lvlJc w:val="left"/>
      <w:pPr>
        <w:tabs>
          <w:tab w:val="num" w:pos="840"/>
        </w:tabs>
        <w:ind w:left="840" w:hanging="48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8">
    <w:nsid w:val="5EE77D13"/>
    <w:multiLevelType w:val="singleLevel"/>
    <w:tmpl w:val="0000000A"/>
    <w:lvl w:ilvl="0">
      <w:start w:val="1"/>
      <w:numFmt w:val="japaneseCounting"/>
      <w:lvlText w:val="%1、"/>
      <w:lvlJc w:val="left"/>
      <w:pPr>
        <w:tabs>
          <w:tab w:val="num" w:pos="1290"/>
        </w:tabs>
        <w:ind w:left="1290" w:hanging="720"/>
      </w:pPr>
      <w:rPr>
        <w:rFonts w:hint="eastAsia"/>
      </w:rPr>
    </w:lvl>
  </w:abstractNum>
  <w:num w:numId="1">
    <w:abstractNumId w:val="7"/>
  </w:num>
  <w:num w:numId="2">
    <w:abstractNumId w:val="1"/>
  </w:num>
  <w:num w:numId="3">
    <w:abstractNumId w:val="4"/>
  </w:num>
  <w:num w:numId="4">
    <w:abstractNumId w:val="5"/>
  </w:num>
  <w:num w:numId="5">
    <w:abstractNumId w:val="0"/>
  </w:num>
  <w:num w:numId="6">
    <w:abstractNumId w:val="2"/>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320"/>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2E1C"/>
    <w:rsid w:val="000925E5"/>
    <w:rsid w:val="001C518A"/>
    <w:rsid w:val="00291101"/>
    <w:rsid w:val="00603505"/>
    <w:rsid w:val="009A5A23"/>
    <w:rsid w:val="00BF6D70"/>
    <w:rsid w:val="00E60FD7"/>
    <w:rsid w:val="00FA1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pPr>
      <w:ind w:right="41"/>
    </w:pPr>
  </w:style>
  <w:style w:type="paragraph" w:styleId="a3">
    <w:name w:val="Body Text"/>
    <w:basedOn w:val="a"/>
    <w:pPr>
      <w:ind w:right="41"/>
    </w:pPr>
    <w:rPr>
      <w:sz w:val="24"/>
    </w:rPr>
  </w:style>
  <w:style w:type="paragraph" w:styleId="a4">
    <w:name w:val="Body Text Indent"/>
    <w:basedOn w:val="a"/>
    <w:pPr>
      <w:ind w:right="41" w:firstLineChars="237" w:firstLine="569"/>
    </w:pPr>
    <w:rPr>
      <w:sz w:val="24"/>
    </w:rPr>
  </w:style>
  <w:style w:type="paragraph" w:styleId="a5">
    <w:name w:val="Balloon Text"/>
    <w:basedOn w:val="a"/>
    <w:link w:val="Char"/>
    <w:uiPriority w:val="99"/>
    <w:semiHidden/>
    <w:unhideWhenUsed/>
    <w:rsid w:val="009A5A23"/>
    <w:rPr>
      <w:sz w:val="18"/>
      <w:szCs w:val="18"/>
    </w:rPr>
  </w:style>
  <w:style w:type="character" w:customStyle="1" w:styleId="Char">
    <w:name w:val="批注框文本 Char"/>
    <w:link w:val="a5"/>
    <w:uiPriority w:val="99"/>
    <w:semiHidden/>
    <w:rsid w:val="009A5A23"/>
    <w:rPr>
      <w:kern w:val="2"/>
      <w:sz w:val="18"/>
      <w:szCs w:val="18"/>
    </w:rPr>
  </w:style>
  <w:style w:type="paragraph" w:styleId="a6">
    <w:name w:val="header"/>
    <w:basedOn w:val="a"/>
    <w:link w:val="Char0"/>
    <w:uiPriority w:val="99"/>
    <w:unhideWhenUsed/>
    <w:rsid w:val="00E60FD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0FD7"/>
    <w:rPr>
      <w:kern w:val="2"/>
      <w:sz w:val="18"/>
      <w:szCs w:val="18"/>
    </w:rPr>
  </w:style>
  <w:style w:type="paragraph" w:styleId="a7">
    <w:name w:val="footer"/>
    <w:basedOn w:val="a"/>
    <w:link w:val="Char1"/>
    <w:uiPriority w:val="99"/>
    <w:unhideWhenUsed/>
    <w:rsid w:val="00E60FD7"/>
    <w:pPr>
      <w:tabs>
        <w:tab w:val="center" w:pos="4153"/>
        <w:tab w:val="right" w:pos="8306"/>
      </w:tabs>
      <w:snapToGrid w:val="0"/>
      <w:jc w:val="left"/>
    </w:pPr>
    <w:rPr>
      <w:sz w:val="18"/>
      <w:szCs w:val="18"/>
    </w:rPr>
  </w:style>
  <w:style w:type="character" w:customStyle="1" w:styleId="Char1">
    <w:name w:val="页脚 Char"/>
    <w:basedOn w:val="a0"/>
    <w:link w:val="a7"/>
    <w:uiPriority w:val="99"/>
    <w:rsid w:val="00E60FD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pPr>
      <w:ind w:right="41"/>
    </w:pPr>
  </w:style>
  <w:style w:type="paragraph" w:styleId="a3">
    <w:name w:val="Body Text"/>
    <w:basedOn w:val="a"/>
    <w:pPr>
      <w:ind w:right="41"/>
    </w:pPr>
    <w:rPr>
      <w:sz w:val="24"/>
    </w:rPr>
  </w:style>
  <w:style w:type="paragraph" w:styleId="a4">
    <w:name w:val="Body Text Indent"/>
    <w:basedOn w:val="a"/>
    <w:pPr>
      <w:ind w:right="41" w:firstLineChars="237" w:firstLine="569"/>
    </w:pPr>
    <w:rPr>
      <w:sz w:val="24"/>
    </w:rPr>
  </w:style>
  <w:style w:type="paragraph" w:styleId="a5">
    <w:name w:val="Balloon Text"/>
    <w:basedOn w:val="a"/>
    <w:link w:val="Char"/>
    <w:uiPriority w:val="99"/>
    <w:semiHidden/>
    <w:unhideWhenUsed/>
    <w:rsid w:val="009A5A23"/>
    <w:rPr>
      <w:sz w:val="18"/>
      <w:szCs w:val="18"/>
    </w:rPr>
  </w:style>
  <w:style w:type="character" w:customStyle="1" w:styleId="Char">
    <w:name w:val="批注框文本 Char"/>
    <w:link w:val="a5"/>
    <w:uiPriority w:val="99"/>
    <w:semiHidden/>
    <w:rsid w:val="009A5A23"/>
    <w:rPr>
      <w:kern w:val="2"/>
      <w:sz w:val="18"/>
      <w:szCs w:val="18"/>
    </w:rPr>
  </w:style>
  <w:style w:type="paragraph" w:styleId="a6">
    <w:name w:val="header"/>
    <w:basedOn w:val="a"/>
    <w:link w:val="Char0"/>
    <w:uiPriority w:val="99"/>
    <w:unhideWhenUsed/>
    <w:rsid w:val="00E60FD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60FD7"/>
    <w:rPr>
      <w:kern w:val="2"/>
      <w:sz w:val="18"/>
      <w:szCs w:val="18"/>
    </w:rPr>
  </w:style>
  <w:style w:type="paragraph" w:styleId="a7">
    <w:name w:val="footer"/>
    <w:basedOn w:val="a"/>
    <w:link w:val="Char1"/>
    <w:uiPriority w:val="99"/>
    <w:unhideWhenUsed/>
    <w:rsid w:val="00E60FD7"/>
    <w:pPr>
      <w:tabs>
        <w:tab w:val="center" w:pos="4153"/>
        <w:tab w:val="right" w:pos="8306"/>
      </w:tabs>
      <w:snapToGrid w:val="0"/>
      <w:jc w:val="left"/>
    </w:pPr>
    <w:rPr>
      <w:sz w:val="18"/>
      <w:szCs w:val="18"/>
    </w:rPr>
  </w:style>
  <w:style w:type="character" w:customStyle="1" w:styleId="Char1">
    <w:name w:val="页脚 Char"/>
    <w:basedOn w:val="a0"/>
    <w:link w:val="a7"/>
    <w:uiPriority w:val="99"/>
    <w:rsid w:val="00E60FD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199</Characters>
  <Application>Microsoft Office Word</Application>
  <DocSecurity>0</DocSecurity>
  <PresentationFormat/>
  <Lines>1</Lines>
  <Paragraphs>1</Paragraphs>
  <Slides>0</Slides>
  <Notes>0</Notes>
  <HiddenSlides>0</HiddenSlides>
  <MMClips>0</MMClips>
  <ScaleCrop>false</ScaleCrop>
  <Company>yftjj</Company>
  <LinksUpToDate>false</LinksUpToDate>
  <CharactersWithSpaces>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census3</dc:creator>
  <cp:lastModifiedBy>彦</cp:lastModifiedBy>
  <cp:revision>2</cp:revision>
  <cp:lastPrinted>2014-12-23T09:46:00Z</cp:lastPrinted>
  <dcterms:created xsi:type="dcterms:W3CDTF">2015-07-05T13:06:00Z</dcterms:created>
  <dcterms:modified xsi:type="dcterms:W3CDTF">2015-07-05T13:06:00Z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2052-8.1.0.3199</vt:lpwstr>
  </property>
</Properties>
</file>