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38D" w:rsidRPr="00CE535F" w:rsidRDefault="00E5338D" w:rsidP="00E5338D">
      <w:pPr>
        <w:pStyle w:val="04C-"/>
        <w:spacing w:beforeLines="0" w:before="0" w:afterLines="0" w:after="192"/>
        <w:ind w:firstLineChars="150" w:firstLine="542"/>
        <w:rPr>
          <w:rFonts w:ascii="Times New Roman" w:hAnsi="Times New Roman"/>
        </w:rPr>
      </w:pPr>
      <w:bookmarkStart w:id="0" w:name="_Toc15097"/>
      <w:bookmarkStart w:id="1" w:name="_Toc30830"/>
      <w:r w:rsidRPr="00CE535F">
        <w:rPr>
          <w:rFonts w:ascii="Times New Roman" w:hAnsi="Times New Roman"/>
        </w:rPr>
        <w:t>【</w:t>
      </w:r>
      <w:r w:rsidRPr="00CE535F">
        <w:rPr>
          <w:rFonts w:ascii="Times New Roman" w:hAnsi="Times New Roman"/>
        </w:rPr>
        <w:t>59</w:t>
      </w:r>
      <w:r w:rsidRPr="00CE535F">
        <w:rPr>
          <w:rFonts w:ascii="Times New Roman" w:hAnsi="Times New Roman"/>
        </w:rPr>
        <w:t>】个体工商户开业登记提交材料规范</w:t>
      </w:r>
      <w:bookmarkEnd w:id="0"/>
      <w:bookmarkEnd w:id="1"/>
    </w:p>
    <w:p w:rsidR="00F47578" w:rsidRPr="00CE535F" w:rsidRDefault="00F47578" w:rsidP="00F47578">
      <w:pPr>
        <w:spacing w:line="600" w:lineRule="exact"/>
        <w:ind w:firstLineChars="200" w:firstLine="640"/>
        <w:rPr>
          <w:rFonts w:eastAsia="仿宋_GB2312"/>
          <w:sz w:val="32"/>
          <w:szCs w:val="32"/>
        </w:rPr>
      </w:pPr>
      <w:r w:rsidRPr="00CE535F">
        <w:rPr>
          <w:rFonts w:eastAsia="仿宋_GB2312"/>
          <w:sz w:val="32"/>
          <w:szCs w:val="32"/>
        </w:rPr>
        <w:t>1</w:t>
      </w:r>
      <w:r w:rsidRPr="00CE535F">
        <w:rPr>
          <w:rFonts w:eastAsia="仿宋_GB2312"/>
          <w:sz w:val="32"/>
          <w:szCs w:val="32"/>
        </w:rPr>
        <w:t>．《个体工商户登记（备案）申请书》。</w:t>
      </w:r>
    </w:p>
    <w:p w:rsidR="00F47578" w:rsidRPr="00CE535F" w:rsidRDefault="00F47578" w:rsidP="00F47578">
      <w:pPr>
        <w:spacing w:line="600" w:lineRule="exact"/>
        <w:ind w:firstLineChars="200" w:firstLine="640"/>
        <w:rPr>
          <w:rFonts w:eastAsia="仿宋_GB2312"/>
          <w:sz w:val="32"/>
          <w:szCs w:val="32"/>
        </w:rPr>
      </w:pPr>
      <w:r w:rsidRPr="00CE535F">
        <w:rPr>
          <w:rFonts w:eastAsia="仿宋_GB2312"/>
          <w:sz w:val="32"/>
          <w:szCs w:val="32"/>
        </w:rPr>
        <w:t>2</w:t>
      </w:r>
      <w:r w:rsidRPr="00CE535F">
        <w:rPr>
          <w:rFonts w:eastAsia="仿宋_GB2312"/>
          <w:sz w:val="32"/>
          <w:szCs w:val="32"/>
        </w:rPr>
        <w:t>．经营者、家庭成员的身份证复印件。</w:t>
      </w:r>
    </w:p>
    <w:p w:rsidR="00F47578" w:rsidRPr="00CE535F" w:rsidRDefault="00F47578" w:rsidP="00F47578">
      <w:pPr>
        <w:spacing w:line="600" w:lineRule="exact"/>
        <w:ind w:firstLineChars="200" w:firstLine="640"/>
        <w:rPr>
          <w:rFonts w:eastAsia="仿宋_GB2312"/>
          <w:sz w:val="32"/>
          <w:szCs w:val="32"/>
        </w:rPr>
      </w:pPr>
      <w:r w:rsidRPr="00CE535F">
        <w:rPr>
          <w:sz w:val="32"/>
          <w:szCs w:val="32"/>
        </w:rPr>
        <w:t xml:space="preserve">◆ </w:t>
      </w:r>
      <w:r w:rsidRPr="00CE535F">
        <w:rPr>
          <w:rFonts w:eastAsia="仿宋_GB2312"/>
          <w:sz w:val="32"/>
          <w:szCs w:val="32"/>
        </w:rPr>
        <w:t>申请登记为个人经营的，提交经营者本人身份证复印件。</w:t>
      </w:r>
    </w:p>
    <w:p w:rsidR="00F47578" w:rsidRPr="00CE535F" w:rsidRDefault="00F47578" w:rsidP="00F47578">
      <w:pPr>
        <w:spacing w:line="600" w:lineRule="exact"/>
        <w:ind w:firstLineChars="200" w:firstLine="640"/>
        <w:rPr>
          <w:rFonts w:eastAsia="仿宋_GB2312"/>
          <w:sz w:val="32"/>
          <w:szCs w:val="32"/>
        </w:rPr>
      </w:pPr>
      <w:r w:rsidRPr="00CE535F">
        <w:rPr>
          <w:rFonts w:eastAsia="仿宋_GB2312"/>
          <w:sz w:val="32"/>
          <w:szCs w:val="32"/>
        </w:rPr>
        <w:t>其中，香港居民、澳门居民、台湾居民、台湾农民按以下要求提交身份证明。</w:t>
      </w:r>
    </w:p>
    <w:p w:rsidR="00F47578" w:rsidRPr="00CE535F" w:rsidRDefault="00F47578" w:rsidP="00F47578">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hint="eastAsia"/>
          <w:sz w:val="32"/>
          <w:szCs w:val="32"/>
        </w:rPr>
        <w:t>1</w:t>
      </w:r>
      <w:r w:rsidRPr="00CE535F">
        <w:rPr>
          <w:rFonts w:eastAsia="仿宋_GB2312" w:hint="eastAsia"/>
          <w:sz w:val="32"/>
          <w:szCs w:val="32"/>
        </w:rPr>
        <w:t>）香港居民申请个体工商户登记的，经营者提交港澳居民居住证复印件，或者提交香港永久性居民身份证复印件、港澳居民往来内地通行证（回乡证）</w:t>
      </w:r>
      <w:r w:rsidRPr="00CE535F">
        <w:rPr>
          <w:rFonts w:eastAsia="仿宋_GB2312" w:hint="eastAsia"/>
          <w:sz w:val="32"/>
          <w:szCs w:val="32"/>
        </w:rPr>
        <w:t>/</w:t>
      </w:r>
      <w:r w:rsidRPr="00CE535F">
        <w:rPr>
          <w:rFonts w:eastAsia="仿宋_GB2312" w:hint="eastAsia"/>
          <w:sz w:val="32"/>
          <w:szCs w:val="32"/>
        </w:rPr>
        <w:t>香港特别行政区护照复印件。</w:t>
      </w:r>
    </w:p>
    <w:p w:rsidR="00F47578" w:rsidRPr="00CE535F" w:rsidRDefault="00F47578" w:rsidP="00F47578">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hint="eastAsia"/>
          <w:sz w:val="32"/>
          <w:szCs w:val="32"/>
        </w:rPr>
        <w:t>2</w:t>
      </w:r>
      <w:r w:rsidRPr="00CE535F">
        <w:rPr>
          <w:rFonts w:eastAsia="仿宋_GB2312" w:hint="eastAsia"/>
          <w:sz w:val="32"/>
          <w:szCs w:val="32"/>
        </w:rPr>
        <w:t>）澳门居民申请个体工商户登记的，经营者提交港澳居民居住证复印件，或者提交澳门永久性居民身份证复印件、港澳居民往来内地通行证（回乡证）</w:t>
      </w:r>
      <w:r w:rsidRPr="00CE535F">
        <w:rPr>
          <w:rFonts w:eastAsia="仿宋_GB2312" w:hint="eastAsia"/>
          <w:sz w:val="32"/>
          <w:szCs w:val="32"/>
        </w:rPr>
        <w:t>/</w:t>
      </w:r>
      <w:r w:rsidRPr="00CE535F">
        <w:rPr>
          <w:rFonts w:eastAsia="仿宋_GB2312" w:hint="eastAsia"/>
          <w:sz w:val="32"/>
          <w:szCs w:val="32"/>
        </w:rPr>
        <w:t>澳门特别行政区护照复印件。</w:t>
      </w:r>
    </w:p>
    <w:p w:rsidR="00F47578" w:rsidRPr="00CE535F" w:rsidRDefault="00F47578" w:rsidP="00F47578">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hint="eastAsia"/>
          <w:sz w:val="32"/>
          <w:szCs w:val="32"/>
        </w:rPr>
        <w:t>3</w:t>
      </w:r>
      <w:r w:rsidRPr="00CE535F">
        <w:rPr>
          <w:rFonts w:eastAsia="仿宋_GB2312" w:hint="eastAsia"/>
          <w:sz w:val="32"/>
          <w:szCs w:val="32"/>
        </w:rPr>
        <w:t>）台湾居民申请个体工商户登记的，经营者提交中华人民共和国台湾居民居住证复印件，或者台湾居民来往大陆通行证复印件。</w:t>
      </w:r>
    </w:p>
    <w:p w:rsidR="00F47578" w:rsidRPr="00CE535F" w:rsidRDefault="00F47578" w:rsidP="00F47578">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hint="eastAsia"/>
          <w:sz w:val="32"/>
          <w:szCs w:val="32"/>
        </w:rPr>
        <w:t>4</w:t>
      </w:r>
      <w:r w:rsidRPr="00CE535F">
        <w:rPr>
          <w:rFonts w:eastAsia="仿宋_GB2312" w:hint="eastAsia"/>
          <w:sz w:val="32"/>
          <w:szCs w:val="32"/>
        </w:rPr>
        <w:t>）台湾农民申请个体工商户登记的，经营者提交中华人民共和国台湾居民居住证复印件，或者提交台湾居民身份证件、台湾居民来往大陆通行证复印件、台湾农民身份证明文件（包括加入台湾农业组织证明或台湾农民健康保险证明</w:t>
      </w:r>
      <w:r w:rsidRPr="00CE535F">
        <w:rPr>
          <w:rFonts w:eastAsia="仿宋_GB2312" w:hint="eastAsia"/>
          <w:sz w:val="32"/>
          <w:szCs w:val="32"/>
        </w:rPr>
        <w:lastRenderedPageBreak/>
        <w:t>或台湾农民老年津贴证明等，只需提交一种）。</w:t>
      </w:r>
    </w:p>
    <w:p w:rsidR="00F47578" w:rsidRPr="00CE535F" w:rsidRDefault="00F47578" w:rsidP="00F47578">
      <w:pPr>
        <w:spacing w:line="600" w:lineRule="exact"/>
        <w:ind w:firstLineChars="200" w:firstLine="640"/>
        <w:rPr>
          <w:rFonts w:eastAsia="仿宋_GB2312"/>
          <w:sz w:val="32"/>
          <w:szCs w:val="32"/>
        </w:rPr>
      </w:pPr>
      <w:r w:rsidRPr="00CE535F">
        <w:rPr>
          <w:rFonts w:eastAsia="仿宋_GB2312" w:hint="eastAsia"/>
          <w:sz w:val="32"/>
          <w:szCs w:val="32"/>
        </w:rPr>
        <w:t>申请从事网络经营的经营者住所与经营者居民身份证载明的地址不一致，且不在同一登记机关管辖区范围内的，还须提交经常居住所在地相关部门出具的经常居住地证明复印件；港澳台居民以网络经营场所作为经营场所申请设立个体工商户的，还须提交港澳居民居住证、台湾居民居住证复印件。</w:t>
      </w:r>
    </w:p>
    <w:p w:rsidR="00F47578" w:rsidRPr="00CE535F" w:rsidRDefault="00F47578" w:rsidP="00F47578">
      <w:pPr>
        <w:spacing w:line="600" w:lineRule="exact"/>
        <w:ind w:firstLineChars="200" w:firstLine="640"/>
        <w:rPr>
          <w:rFonts w:eastAsia="仿宋_GB2312"/>
          <w:sz w:val="32"/>
          <w:szCs w:val="32"/>
        </w:rPr>
      </w:pPr>
      <w:r w:rsidRPr="00CE535F">
        <w:rPr>
          <w:sz w:val="32"/>
          <w:szCs w:val="32"/>
        </w:rPr>
        <w:t>◆</w:t>
      </w:r>
      <w:r w:rsidRPr="00CE535F">
        <w:rPr>
          <w:rFonts w:hint="eastAsia"/>
          <w:sz w:val="32"/>
          <w:szCs w:val="32"/>
        </w:rPr>
        <w:t xml:space="preserve"> </w:t>
      </w:r>
      <w:r w:rsidRPr="00CE535F">
        <w:rPr>
          <w:rFonts w:eastAsia="仿宋_GB2312" w:hint="eastAsia"/>
          <w:sz w:val="32"/>
          <w:szCs w:val="32"/>
        </w:rPr>
        <w:t>申请登记为家庭经营的，提交家庭经营主持者本人照片和身份证复印件，以及居民户口簿或者结婚证复印件作为家庭成员亲属关系证明，同时提交其他参加经营家庭成员的身份证复印件，对其姓名及身份证号码予以备案。</w:t>
      </w:r>
    </w:p>
    <w:p w:rsidR="00F47578" w:rsidRPr="00CE535F" w:rsidRDefault="00F47578" w:rsidP="00F47578">
      <w:pPr>
        <w:spacing w:line="600" w:lineRule="exact"/>
        <w:ind w:firstLineChars="200" w:firstLine="640"/>
        <w:rPr>
          <w:rFonts w:eastAsia="仿宋_GB2312"/>
          <w:sz w:val="32"/>
          <w:szCs w:val="32"/>
        </w:rPr>
      </w:pPr>
      <w:r w:rsidRPr="00CE535F">
        <w:rPr>
          <w:rFonts w:eastAsia="仿宋_GB2312" w:hint="eastAsia"/>
          <w:sz w:val="32"/>
          <w:szCs w:val="32"/>
        </w:rPr>
        <w:t>申请从事网络经营的家庭经营主持者住所与其居民身份证载明的地址不一致，且不在同一登记机关管辖区范围内的，还须提交其经常居住所在地相关部门出具的经常居住地证明复印件。</w:t>
      </w:r>
    </w:p>
    <w:p w:rsidR="00F47578" w:rsidRPr="00CE535F" w:rsidRDefault="00F47578" w:rsidP="00F47578">
      <w:pPr>
        <w:spacing w:line="600" w:lineRule="exact"/>
        <w:ind w:firstLineChars="200" w:firstLine="640"/>
        <w:rPr>
          <w:rFonts w:eastAsia="仿宋_GB2312"/>
          <w:sz w:val="32"/>
          <w:szCs w:val="32"/>
        </w:rPr>
      </w:pPr>
      <w:r w:rsidRPr="00CE535F">
        <w:rPr>
          <w:rFonts w:eastAsia="仿宋_GB2312"/>
          <w:sz w:val="32"/>
          <w:szCs w:val="32"/>
        </w:rPr>
        <w:t>3</w:t>
      </w:r>
      <w:r w:rsidRPr="00CE535F">
        <w:rPr>
          <w:rFonts w:eastAsia="仿宋_GB2312"/>
          <w:sz w:val="32"/>
          <w:szCs w:val="32"/>
        </w:rPr>
        <w:t>．申请登记的经营范围中有法律、行政法规和国务院决定规定必须在登记前报经批准的项目，应当提交有关许可证书或者批准文件复印件。</w:t>
      </w:r>
    </w:p>
    <w:p w:rsidR="00F47578" w:rsidRPr="00CE535F" w:rsidRDefault="00F47578" w:rsidP="00F47578">
      <w:pPr>
        <w:spacing w:line="600" w:lineRule="exact"/>
        <w:ind w:firstLineChars="200" w:firstLine="640"/>
        <w:rPr>
          <w:rFonts w:eastAsia="仿宋_GB2312"/>
          <w:sz w:val="32"/>
          <w:szCs w:val="32"/>
        </w:rPr>
      </w:pPr>
      <w:r w:rsidRPr="00CE535F">
        <w:rPr>
          <w:rFonts w:eastAsia="仿宋_GB2312"/>
          <w:sz w:val="32"/>
          <w:szCs w:val="32"/>
        </w:rPr>
        <w:t>4</w:t>
      </w:r>
      <w:r w:rsidRPr="00CE535F">
        <w:rPr>
          <w:rFonts w:eastAsia="仿宋_GB2312"/>
          <w:sz w:val="32"/>
          <w:szCs w:val="32"/>
        </w:rPr>
        <w:t>．经营场所使用证明</w:t>
      </w:r>
      <w:r w:rsidRPr="00CE535F">
        <w:rPr>
          <w:rFonts w:eastAsia="仿宋_GB2312" w:hint="eastAsia"/>
          <w:sz w:val="32"/>
          <w:szCs w:val="32"/>
        </w:rPr>
        <w:t>，按具体情况提交材料；地级以上市人民政府就住所、经营场所证明材料作出具体规定的，从其规定。</w:t>
      </w:r>
    </w:p>
    <w:p w:rsidR="00F47578" w:rsidRPr="00CE535F" w:rsidRDefault="00F47578" w:rsidP="00F47578">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使用自有房产的，提交房屋产权证明复印件；使用非自有房产的，提交业主房屋产权证明复印件和房屋租赁协议</w:t>
      </w:r>
      <w:r w:rsidRPr="00CE535F">
        <w:rPr>
          <w:rFonts w:eastAsia="仿宋_GB2312" w:hint="eastAsia"/>
          <w:sz w:val="32"/>
          <w:szCs w:val="32"/>
        </w:rPr>
        <w:lastRenderedPageBreak/>
        <w:t>或者无偿使用证明复印件。未取得房屋产权证明的，当地人民政府或者其派出机构、各类经济功能区管委会、居（村）民委员会等部门、单位出具的相关证明可作为使用证明。</w:t>
      </w:r>
    </w:p>
    <w:p w:rsidR="00F47578" w:rsidRPr="00CE535F" w:rsidRDefault="00F47578" w:rsidP="00F47578">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使用宾馆、饭店的，提交房屋租赁协议和宾馆、饭店的营业执照复印件。</w:t>
      </w:r>
    </w:p>
    <w:p w:rsidR="00F47578" w:rsidRPr="00CE535F" w:rsidRDefault="00F47578" w:rsidP="00F47578">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使用军队房产的，提交《军队房地产使用许可证》复印件。</w:t>
      </w:r>
    </w:p>
    <w:p w:rsidR="00F47578" w:rsidRPr="00CE535F" w:rsidRDefault="00F47578" w:rsidP="00F47578">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网络经营场所使用证明，是由为经营者提供网络经营场所的电子商务平台出具的，包含经营者姓名、身份证号、网络经营场所网址等基本信息的，表明申请人合法使用该网络经营场所的证明材料。</w:t>
      </w:r>
    </w:p>
    <w:p w:rsidR="00F47578" w:rsidRPr="00CE535F" w:rsidRDefault="00F47578" w:rsidP="00F47578">
      <w:pPr>
        <w:spacing w:line="600" w:lineRule="exact"/>
        <w:ind w:firstLineChars="200" w:firstLine="640"/>
        <w:rPr>
          <w:rFonts w:eastAsia="仿宋_GB2312"/>
          <w:sz w:val="32"/>
          <w:szCs w:val="32"/>
        </w:rPr>
      </w:pPr>
      <w:r w:rsidRPr="00CE535F">
        <w:rPr>
          <w:rFonts w:eastAsia="仿宋_GB2312" w:hint="eastAsia"/>
          <w:sz w:val="32"/>
          <w:szCs w:val="32"/>
        </w:rPr>
        <w:t>地级以上市人民政府对增设经营场所、多个商事主体共用同一地址以及将住宅作为住所、经营场所的条件作出具体规定的，从其规定。</w:t>
      </w:r>
    </w:p>
    <w:p w:rsidR="00F47578" w:rsidRPr="00CE535F" w:rsidRDefault="00F47578" w:rsidP="00F47578">
      <w:pPr>
        <w:spacing w:line="600" w:lineRule="exact"/>
        <w:ind w:firstLineChars="200" w:firstLine="640"/>
        <w:rPr>
          <w:rFonts w:eastAsia="仿宋_GB2312"/>
          <w:sz w:val="32"/>
          <w:szCs w:val="32"/>
        </w:rPr>
      </w:pPr>
      <w:r w:rsidRPr="00CE535F">
        <w:rPr>
          <w:rFonts w:eastAsia="仿宋_GB2312" w:hint="eastAsia"/>
          <w:sz w:val="32"/>
          <w:szCs w:val="32"/>
        </w:rPr>
        <w:t>地级以上市人民政府公布经营场所禁设区域目录的，商事主体不得以禁设区域目录所列的场所作为住所、经营场所</w:t>
      </w:r>
      <w:r w:rsidRPr="00CE535F">
        <w:rPr>
          <w:rFonts w:eastAsia="仿宋_GB2312"/>
          <w:sz w:val="32"/>
          <w:szCs w:val="32"/>
        </w:rPr>
        <w:t>。</w:t>
      </w:r>
    </w:p>
    <w:p w:rsidR="00F47578" w:rsidRPr="00CE535F" w:rsidRDefault="00F47578" w:rsidP="00F47578">
      <w:pPr>
        <w:spacing w:line="600" w:lineRule="exact"/>
        <w:ind w:firstLineChars="200" w:firstLine="640"/>
        <w:rPr>
          <w:rFonts w:eastAsia="仿宋_GB2312"/>
          <w:sz w:val="32"/>
          <w:szCs w:val="32"/>
        </w:rPr>
      </w:pPr>
      <w:r w:rsidRPr="00CE535F">
        <w:rPr>
          <w:rFonts w:eastAsia="仿宋_GB2312"/>
          <w:sz w:val="32"/>
          <w:szCs w:val="32"/>
        </w:rPr>
        <w:t>5</w:t>
      </w:r>
      <w:r w:rsidRPr="00CE535F">
        <w:rPr>
          <w:rFonts w:eastAsia="仿宋_GB2312" w:hint="eastAsia"/>
          <w:sz w:val="32"/>
          <w:szCs w:val="32"/>
        </w:rPr>
        <w:t>．涉及名称登记的，根据具体情况提交材料。名称依法须经国家市场监督管理总局预先登记的，由企业登记机关向国家市场监督管理总局申报。</w:t>
      </w:r>
    </w:p>
    <w:p w:rsidR="00F47578" w:rsidRPr="00CE535F" w:rsidRDefault="00F47578" w:rsidP="00F47578">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名称使用了其他非营利法人简称或者特定称谓的，还需提交与该非营利法人有投资关系或者经该非营利法人授权的证明。</w:t>
      </w:r>
    </w:p>
    <w:p w:rsidR="00F47578" w:rsidRPr="00CE535F" w:rsidRDefault="00F47578" w:rsidP="00F47578">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名称使用了另一个企业名称的简称或者特定称谓的，</w:t>
      </w:r>
      <w:r w:rsidRPr="00CE535F">
        <w:rPr>
          <w:rFonts w:eastAsia="仿宋_GB2312" w:hint="eastAsia"/>
          <w:sz w:val="32"/>
          <w:szCs w:val="32"/>
        </w:rPr>
        <w:lastRenderedPageBreak/>
        <w:t>还需提交与该企业有投资关系或者经该企业授权的证明。</w:t>
      </w:r>
    </w:p>
    <w:p w:rsidR="00F47578" w:rsidRPr="00CE535F" w:rsidRDefault="00F47578" w:rsidP="00F47578">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名称使用了国家市场监督管理总局曾经给予驰名商标保护的规范汉字作为同行业个体工商户名称的字号的，还需提交该驰名商标持有人的授权书。</w:t>
      </w:r>
    </w:p>
    <w:p w:rsidR="00F47578" w:rsidRPr="00CE535F" w:rsidRDefault="00F47578" w:rsidP="00F47578">
      <w:pPr>
        <w:pStyle w:val="05B-NewNew"/>
        <w:ind w:left="600"/>
        <w:rPr>
          <w:rFonts w:ascii="Times New Roman"/>
        </w:rPr>
      </w:pPr>
      <w:r w:rsidRPr="00CE535F">
        <w:rPr>
          <w:rFonts w:ascii="Times New Roman"/>
        </w:rPr>
        <w:t>注：</w:t>
      </w:r>
    </w:p>
    <w:p w:rsidR="00F47578" w:rsidRPr="00CE535F" w:rsidRDefault="00F47578" w:rsidP="00F47578">
      <w:pPr>
        <w:spacing w:line="600" w:lineRule="exact"/>
        <w:ind w:firstLineChars="200" w:firstLine="640"/>
        <w:rPr>
          <w:rFonts w:eastAsia="仿宋_GB2312"/>
          <w:sz w:val="32"/>
          <w:szCs w:val="32"/>
        </w:rPr>
      </w:pPr>
      <w:r w:rsidRPr="00CE535F">
        <w:rPr>
          <w:rFonts w:eastAsia="仿宋_GB2312"/>
          <w:sz w:val="32"/>
          <w:szCs w:val="32"/>
        </w:rPr>
        <w:t>1</w:t>
      </w:r>
      <w:r w:rsidRPr="00CE535F">
        <w:rPr>
          <w:rFonts w:eastAsia="仿宋_GB2312"/>
          <w:sz w:val="32"/>
          <w:szCs w:val="32"/>
        </w:rPr>
        <w:t>．依照《个体工商户条例》《个体工商户登记管理办法》开业的个体工商户适用本规范。</w:t>
      </w:r>
    </w:p>
    <w:p w:rsidR="00CE0A84" w:rsidRPr="00F47578" w:rsidRDefault="00CE0A84">
      <w:bookmarkStart w:id="2" w:name="_GoBack"/>
      <w:bookmarkEnd w:id="2"/>
    </w:p>
    <w:sectPr w:rsidR="00CE0A84" w:rsidRPr="00F475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AD6" w:rsidRDefault="00FD6AD6" w:rsidP="00E5338D">
      <w:r>
        <w:separator/>
      </w:r>
    </w:p>
  </w:endnote>
  <w:endnote w:type="continuationSeparator" w:id="0">
    <w:p w:rsidR="00FD6AD6" w:rsidRDefault="00FD6AD6" w:rsidP="00E53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AD6" w:rsidRDefault="00FD6AD6" w:rsidP="00E5338D">
      <w:r>
        <w:separator/>
      </w:r>
    </w:p>
  </w:footnote>
  <w:footnote w:type="continuationSeparator" w:id="0">
    <w:p w:rsidR="00FD6AD6" w:rsidRDefault="00FD6AD6" w:rsidP="00E533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64C"/>
    <w:rsid w:val="00CE0A84"/>
    <w:rsid w:val="00E5338D"/>
    <w:rsid w:val="00F47578"/>
    <w:rsid w:val="00F8764C"/>
    <w:rsid w:val="00FD6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F23A28-B88E-484A-AB89-6B1D41884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33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338D"/>
    <w:rPr>
      <w:sz w:val="18"/>
      <w:szCs w:val="18"/>
    </w:rPr>
  </w:style>
  <w:style w:type="paragraph" w:styleId="a4">
    <w:name w:val="footer"/>
    <w:basedOn w:val="a"/>
    <w:link w:val="Char0"/>
    <w:uiPriority w:val="99"/>
    <w:unhideWhenUsed/>
    <w:rsid w:val="00E5338D"/>
    <w:pPr>
      <w:tabs>
        <w:tab w:val="center" w:pos="4153"/>
        <w:tab w:val="right" w:pos="8306"/>
      </w:tabs>
      <w:snapToGrid w:val="0"/>
      <w:jc w:val="left"/>
    </w:pPr>
    <w:rPr>
      <w:sz w:val="18"/>
      <w:szCs w:val="18"/>
    </w:rPr>
  </w:style>
  <w:style w:type="character" w:customStyle="1" w:styleId="Char0">
    <w:name w:val="页脚 Char"/>
    <w:basedOn w:val="a0"/>
    <w:link w:val="a4"/>
    <w:uiPriority w:val="99"/>
    <w:rsid w:val="00E5338D"/>
    <w:rPr>
      <w:sz w:val="18"/>
      <w:szCs w:val="18"/>
    </w:rPr>
  </w:style>
  <w:style w:type="character" w:customStyle="1" w:styleId="04C-CharChar">
    <w:name w:val="04C-材料标题 Char Char"/>
    <w:link w:val="04C-"/>
    <w:rsid w:val="00E5338D"/>
    <w:rPr>
      <w:rFonts w:ascii="宋体" w:hAnsi="宋体" w:cs="宋体"/>
      <w:b/>
      <w:sz w:val="36"/>
      <w:szCs w:val="36"/>
    </w:rPr>
  </w:style>
  <w:style w:type="paragraph" w:customStyle="1" w:styleId="04C-">
    <w:name w:val="04C-材料标题"/>
    <w:basedOn w:val="a"/>
    <w:link w:val="04C-CharChar"/>
    <w:rsid w:val="00E5338D"/>
    <w:pPr>
      <w:spacing w:beforeLines="100" w:before="312" w:afterLines="50" w:after="156" w:line="600" w:lineRule="exact"/>
      <w:jc w:val="left"/>
    </w:pPr>
    <w:rPr>
      <w:rFonts w:ascii="宋体" w:hAnsi="宋体" w:cs="宋体"/>
      <w:b/>
      <w:sz w:val="36"/>
      <w:szCs w:val="36"/>
    </w:rPr>
  </w:style>
  <w:style w:type="paragraph" w:customStyle="1" w:styleId="05B-NewNew">
    <w:name w:val="05B-材料说明标题 New New"/>
    <w:basedOn w:val="a"/>
    <w:rsid w:val="00F47578"/>
    <w:pPr>
      <w:spacing w:line="600" w:lineRule="exact"/>
      <w:jc w:val="left"/>
    </w:pPr>
    <w:rPr>
      <w:rFonts w:ascii="楷体_GB2312" w:eastAsia="楷体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236</Words>
  <Characters>1346</Characters>
  <Application>Microsoft Office Word</Application>
  <DocSecurity>0</DocSecurity>
  <Lines>11</Lines>
  <Paragraphs>3</Paragraphs>
  <ScaleCrop>false</ScaleCrop>
  <Company>mycomputer</Company>
  <LinksUpToDate>false</LinksUpToDate>
  <CharactersWithSpaces>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2019-04-01T02:32:00Z</dcterms:created>
  <dcterms:modified xsi:type="dcterms:W3CDTF">2019-04-01T02:32:00Z</dcterms:modified>
</cp:coreProperties>
</file>