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F7" w:rsidRPr="00CE535F" w:rsidRDefault="00894FF7" w:rsidP="00894FF7">
      <w:pPr>
        <w:pStyle w:val="04C-"/>
        <w:spacing w:beforeLines="0" w:before="384" w:afterLines="0" w:after="192"/>
        <w:ind w:firstLineChars="150" w:firstLine="542"/>
        <w:rPr>
          <w:rFonts w:ascii="Times New Roman" w:hAnsi="Times New Roman"/>
        </w:rPr>
      </w:pPr>
      <w:bookmarkStart w:id="0" w:name="_Toc15361"/>
      <w:bookmarkStart w:id="1" w:name="_Toc1975"/>
      <w:r w:rsidRPr="00CE535F">
        <w:rPr>
          <w:rFonts w:ascii="Times New Roman" w:hAnsi="Times New Roman" w:hint="eastAsia"/>
        </w:rPr>
        <w:t>【</w:t>
      </w:r>
      <w:r w:rsidRPr="00CE535F">
        <w:rPr>
          <w:rFonts w:ascii="Times New Roman" w:hAnsi="Times New Roman" w:hint="eastAsia"/>
        </w:rPr>
        <w:t>16</w:t>
      </w:r>
      <w:r w:rsidRPr="00CE535F">
        <w:rPr>
          <w:rFonts w:ascii="Times New Roman" w:hAnsi="Times New Roman" w:hint="eastAsia"/>
        </w:rPr>
        <w:t>】营业单位、企业非法人分支机构注销登记提交材料规范</w:t>
      </w:r>
      <w:bookmarkEnd w:id="0"/>
      <w:bookmarkEnd w:id="1"/>
    </w:p>
    <w:p w:rsidR="00894FF7" w:rsidRPr="00CE535F" w:rsidRDefault="00894FF7" w:rsidP="00894FF7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．《分公司、非法人分支机构、营业单位登记（备案）申请书》。</w:t>
      </w:r>
    </w:p>
    <w:p w:rsidR="00894FF7" w:rsidRPr="00CE535F" w:rsidRDefault="00894FF7" w:rsidP="00894FF7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．被依法责令关闭的，提交责令关闭的文件。</w:t>
      </w:r>
    </w:p>
    <w:p w:rsidR="00894FF7" w:rsidRPr="00CE535F" w:rsidRDefault="00894FF7" w:rsidP="00894FF7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．税务部门出具的企业清税文书。市场监管部门和税务部门已共享清税信息的，无需提交纸质清税证明文书。</w:t>
      </w:r>
    </w:p>
    <w:p w:rsidR="00894FF7" w:rsidRPr="00CE535F" w:rsidRDefault="00894FF7" w:rsidP="00894FF7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4</w:t>
      </w:r>
      <w:r w:rsidRPr="00CE535F">
        <w:rPr>
          <w:rFonts w:eastAsia="仿宋_GB2312" w:hint="eastAsia"/>
          <w:sz w:val="32"/>
          <w:szCs w:val="32"/>
        </w:rPr>
        <w:t>．法律、行政法规和国务院决定规定营业单位、企业非法人分支机构办理注销必须报经批准的，提交批准文件。</w:t>
      </w:r>
    </w:p>
    <w:p w:rsidR="00894FF7" w:rsidRPr="00CE535F" w:rsidRDefault="00894FF7" w:rsidP="00894FF7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5</w:t>
      </w:r>
      <w:r w:rsidRPr="00CE535F">
        <w:rPr>
          <w:rFonts w:eastAsia="仿宋_GB2312" w:hint="eastAsia"/>
          <w:sz w:val="32"/>
          <w:szCs w:val="32"/>
        </w:rPr>
        <w:t>．已领取纸质版营业执照的缴回营业执照正、副本。</w:t>
      </w:r>
    </w:p>
    <w:p w:rsidR="00894FF7" w:rsidRPr="00CE535F" w:rsidRDefault="00894FF7" w:rsidP="00894FF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6</w:t>
      </w:r>
      <w:r w:rsidRPr="00CE535F">
        <w:rPr>
          <w:rFonts w:eastAsia="仿宋_GB2312" w:hint="eastAsia"/>
          <w:sz w:val="32"/>
          <w:szCs w:val="32"/>
        </w:rPr>
        <w:t>．公章。</w:t>
      </w:r>
    </w:p>
    <w:p w:rsidR="00894FF7" w:rsidRPr="00CE535F" w:rsidRDefault="00894FF7" w:rsidP="00894FF7">
      <w:pPr>
        <w:pStyle w:val="05B-"/>
        <w:ind w:firstLineChars="200" w:firstLine="643"/>
        <w:rPr>
          <w:rFonts w:ascii="Times New Roman"/>
        </w:rPr>
      </w:pPr>
      <w:r w:rsidRPr="00CE535F">
        <w:rPr>
          <w:rFonts w:ascii="Times New Roman"/>
        </w:rPr>
        <w:t>注：</w:t>
      </w:r>
    </w:p>
    <w:p w:rsidR="00894FF7" w:rsidRPr="00CE535F" w:rsidRDefault="00894FF7" w:rsidP="00894FF7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/>
          <w:sz w:val="32"/>
          <w:szCs w:val="32"/>
        </w:rPr>
        <w:t>1</w:t>
      </w:r>
      <w:r w:rsidRPr="00CE535F">
        <w:rPr>
          <w:rFonts w:eastAsia="仿宋_GB2312"/>
          <w:sz w:val="32"/>
          <w:szCs w:val="32"/>
        </w:rPr>
        <w:t>．</w:t>
      </w:r>
      <w:r w:rsidRPr="00CE535F">
        <w:rPr>
          <w:rFonts w:eastAsia="仿宋_GB2312" w:hint="eastAsia"/>
          <w:sz w:val="32"/>
          <w:szCs w:val="32"/>
        </w:rPr>
        <w:t>依照《企业法人登记管理条例》设立的不具备企业法人条件的联营企业、其他从事经营活动单位、非公司企业法人分支机构申请注销登记适用本规范。</w:t>
      </w:r>
    </w:p>
    <w:p w:rsidR="00894FF7" w:rsidRPr="00CE535F" w:rsidRDefault="00894FF7" w:rsidP="00894FF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．依法被撤销的营业单位、企业非法人分支机构，第</w:t>
      </w: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项材料只需提交相关行政机关的决定文件。</w:t>
      </w:r>
    </w:p>
    <w:p w:rsidR="00BD05D7" w:rsidRPr="00894FF7" w:rsidRDefault="00BD05D7">
      <w:bookmarkStart w:id="2" w:name="_GoBack"/>
      <w:bookmarkEnd w:id="2"/>
    </w:p>
    <w:sectPr w:rsidR="00BD05D7" w:rsidRPr="00894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7B0" w:rsidRDefault="003A37B0" w:rsidP="00894FF7">
      <w:r>
        <w:separator/>
      </w:r>
    </w:p>
  </w:endnote>
  <w:endnote w:type="continuationSeparator" w:id="0">
    <w:p w:rsidR="003A37B0" w:rsidRDefault="003A37B0" w:rsidP="0089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7B0" w:rsidRDefault="003A37B0" w:rsidP="00894FF7">
      <w:r>
        <w:separator/>
      </w:r>
    </w:p>
  </w:footnote>
  <w:footnote w:type="continuationSeparator" w:id="0">
    <w:p w:rsidR="003A37B0" w:rsidRDefault="003A37B0" w:rsidP="0089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75"/>
    <w:rsid w:val="003A37B0"/>
    <w:rsid w:val="00894FF7"/>
    <w:rsid w:val="00BD05D7"/>
    <w:rsid w:val="00E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81943B-3F61-4746-88C2-18A78AD1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F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F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FF7"/>
    <w:rPr>
      <w:sz w:val="18"/>
      <w:szCs w:val="18"/>
    </w:rPr>
  </w:style>
  <w:style w:type="character" w:customStyle="1" w:styleId="05B-CharChar">
    <w:name w:val="05B-材料说明标题 Char Char"/>
    <w:link w:val="05B-"/>
    <w:rsid w:val="00894FF7"/>
    <w:rPr>
      <w:rFonts w:ascii="楷体_GB2312" w:eastAsia="楷体_GB2312"/>
      <w:b/>
      <w:sz w:val="32"/>
      <w:szCs w:val="32"/>
    </w:rPr>
  </w:style>
  <w:style w:type="character" w:customStyle="1" w:styleId="04C-CharChar">
    <w:name w:val="04C-材料标题 Char Char"/>
    <w:link w:val="04C-"/>
    <w:rsid w:val="00894FF7"/>
    <w:rPr>
      <w:rFonts w:ascii="宋体" w:hAnsi="宋体" w:cs="宋体"/>
      <w:b/>
      <w:sz w:val="36"/>
      <w:szCs w:val="36"/>
    </w:rPr>
  </w:style>
  <w:style w:type="paragraph" w:customStyle="1" w:styleId="05B-">
    <w:name w:val="05B-材料说明标题"/>
    <w:basedOn w:val="a"/>
    <w:link w:val="05B-CharChar"/>
    <w:rsid w:val="00894FF7"/>
    <w:pPr>
      <w:spacing w:line="600" w:lineRule="exact"/>
      <w:jc w:val="left"/>
    </w:pPr>
    <w:rPr>
      <w:rFonts w:ascii="楷体_GB2312" w:eastAsia="楷体_GB2312" w:hAnsiTheme="minorHAnsi" w:cstheme="minorBidi"/>
      <w:b/>
      <w:sz w:val="32"/>
      <w:szCs w:val="32"/>
    </w:rPr>
  </w:style>
  <w:style w:type="paragraph" w:customStyle="1" w:styleId="04C-">
    <w:name w:val="04C-材料标题"/>
    <w:basedOn w:val="a"/>
    <w:link w:val="04C-CharChar"/>
    <w:rsid w:val="00894FF7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mycomputer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2019-03-26T08:10:00Z</dcterms:created>
  <dcterms:modified xsi:type="dcterms:W3CDTF">2019-03-26T08:10:00Z</dcterms:modified>
</cp:coreProperties>
</file>