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52" w:rsidRPr="00CE535F" w:rsidRDefault="005F7952" w:rsidP="005F7952">
      <w:pPr>
        <w:pStyle w:val="04C-"/>
        <w:spacing w:beforeLines="0" w:before="384" w:afterLines="0" w:after="192"/>
        <w:ind w:firstLineChars="150" w:firstLine="542"/>
        <w:rPr>
          <w:rFonts w:ascii="Times New Roman" w:hAnsi="Times New Roman"/>
        </w:rPr>
      </w:pPr>
      <w:bookmarkStart w:id="0" w:name="_Toc30261"/>
      <w:bookmarkStart w:id="1" w:name="_Toc3412"/>
      <w:r w:rsidRPr="00CE535F">
        <w:rPr>
          <w:rFonts w:ascii="Times New Roman" w:hAnsi="Times New Roman"/>
        </w:rPr>
        <w:t>【</w:t>
      </w:r>
      <w:r w:rsidRPr="00CE535F">
        <w:rPr>
          <w:rFonts w:ascii="Times New Roman" w:hAnsi="Times New Roman" w:hint="eastAsia"/>
        </w:rPr>
        <w:t>51</w:t>
      </w:r>
      <w:r w:rsidRPr="00CE535F">
        <w:rPr>
          <w:rFonts w:ascii="Times New Roman" w:hAnsi="Times New Roman"/>
        </w:rPr>
        <w:t>】外国（地区）企业常驻代表机构注销登记提交材料规范</w:t>
      </w:r>
      <w:bookmarkEnd w:id="0"/>
      <w:bookmarkEnd w:id="1"/>
    </w:p>
    <w:p w:rsidR="005F7952" w:rsidRPr="00CE535F" w:rsidRDefault="005F7952" w:rsidP="005F7952">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．《外国（地区）企业常驻代表机构登记（备案）申请书》。</w:t>
      </w:r>
    </w:p>
    <w:p w:rsidR="005F7952" w:rsidRPr="00CE535F" w:rsidRDefault="005F7952" w:rsidP="005F7952">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．税务部门出具的清税文书。市场监管部门和税务部门已共享清税信息的，无需提交纸质清税证明文书。（改了表述）</w:t>
      </w:r>
    </w:p>
    <w:p w:rsidR="005F7952" w:rsidRPr="00CE535F" w:rsidRDefault="005F7952" w:rsidP="005F7952">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．海关、外汇部门出具的证明。指海关、外汇部门出具的相关事宜已清理完结或者该代表机构未办理相关手续的证明。</w:t>
      </w:r>
    </w:p>
    <w:p w:rsidR="005F7952" w:rsidRPr="00CE535F" w:rsidRDefault="005F7952" w:rsidP="005F7952">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．法律、行政法规或者国务院规定代表机构终止活动须经批准的，还应当提交有关批准文件。</w:t>
      </w:r>
    </w:p>
    <w:p w:rsidR="005F7952" w:rsidRPr="00CE535F" w:rsidRDefault="005F7952" w:rsidP="005F7952">
      <w:pPr>
        <w:spacing w:line="600" w:lineRule="exact"/>
        <w:ind w:firstLineChars="200" w:firstLine="640"/>
        <w:rPr>
          <w:rFonts w:eastAsia="仿宋_GB2312"/>
          <w:sz w:val="32"/>
          <w:szCs w:val="32"/>
        </w:rPr>
      </w:pPr>
      <w:r w:rsidRPr="00CE535F">
        <w:rPr>
          <w:rFonts w:eastAsia="仿宋_GB2312" w:hint="eastAsia"/>
          <w:sz w:val="32"/>
          <w:szCs w:val="32"/>
        </w:rPr>
        <w:t>5</w:t>
      </w:r>
      <w:r w:rsidRPr="00CE535F">
        <w:rPr>
          <w:rFonts w:eastAsia="仿宋_GB2312" w:hint="eastAsia"/>
          <w:sz w:val="32"/>
          <w:szCs w:val="32"/>
        </w:rPr>
        <w:t>．登记证、代表证。</w:t>
      </w:r>
    </w:p>
    <w:p w:rsidR="005F7952" w:rsidRPr="00CE535F" w:rsidRDefault="005F7952" w:rsidP="005F7952">
      <w:pPr>
        <w:spacing w:line="600" w:lineRule="exact"/>
        <w:ind w:firstLineChars="200" w:firstLine="643"/>
        <w:rPr>
          <w:rFonts w:eastAsia="楷体_GB2312"/>
          <w:b/>
          <w:sz w:val="32"/>
          <w:szCs w:val="32"/>
        </w:rPr>
      </w:pPr>
      <w:r w:rsidRPr="00CE535F">
        <w:rPr>
          <w:rFonts w:eastAsia="楷体_GB2312"/>
          <w:b/>
          <w:sz w:val="32"/>
          <w:szCs w:val="32"/>
        </w:rPr>
        <w:t>注：</w:t>
      </w:r>
    </w:p>
    <w:p w:rsidR="005F7952" w:rsidRPr="00CE535F" w:rsidRDefault="005F7952" w:rsidP="005F7952">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根据《外国企业常驻代表机构登记管理条例》等规定，外国企业在中国境内设立的从事与该外国企业业务有关的非营利性活动办事机构，申请注销登记适用本规范。</w:t>
      </w:r>
    </w:p>
    <w:p w:rsidR="00CE0A84" w:rsidRPr="005F7952" w:rsidRDefault="00CE0A84">
      <w:bookmarkStart w:id="2" w:name="_GoBack"/>
      <w:bookmarkEnd w:id="2"/>
    </w:p>
    <w:sectPr w:rsidR="00CE0A84" w:rsidRPr="005F7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4F" w:rsidRDefault="00D2314F" w:rsidP="005F7952">
      <w:r>
        <w:separator/>
      </w:r>
    </w:p>
  </w:endnote>
  <w:endnote w:type="continuationSeparator" w:id="0">
    <w:p w:rsidR="00D2314F" w:rsidRDefault="00D2314F" w:rsidP="005F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4F" w:rsidRDefault="00D2314F" w:rsidP="005F7952">
      <w:r>
        <w:separator/>
      </w:r>
    </w:p>
  </w:footnote>
  <w:footnote w:type="continuationSeparator" w:id="0">
    <w:p w:rsidR="00D2314F" w:rsidRDefault="00D2314F" w:rsidP="005F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CD"/>
    <w:rsid w:val="000D10CD"/>
    <w:rsid w:val="005F7952"/>
    <w:rsid w:val="00CE0A84"/>
    <w:rsid w:val="00D23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2BB25-DC96-4F52-BE8B-98E1BBBB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9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952"/>
    <w:rPr>
      <w:sz w:val="18"/>
      <w:szCs w:val="18"/>
    </w:rPr>
  </w:style>
  <w:style w:type="paragraph" w:styleId="a4">
    <w:name w:val="footer"/>
    <w:basedOn w:val="a"/>
    <w:link w:val="Char0"/>
    <w:uiPriority w:val="99"/>
    <w:unhideWhenUsed/>
    <w:rsid w:val="005F79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952"/>
    <w:rPr>
      <w:sz w:val="18"/>
      <w:szCs w:val="18"/>
    </w:rPr>
  </w:style>
  <w:style w:type="character" w:customStyle="1" w:styleId="04C-CharChar">
    <w:name w:val="04C-材料标题 Char Char"/>
    <w:link w:val="04C-"/>
    <w:rsid w:val="005F7952"/>
    <w:rPr>
      <w:rFonts w:ascii="宋体" w:hAnsi="宋体" w:cs="宋体"/>
      <w:b/>
      <w:sz w:val="36"/>
      <w:szCs w:val="36"/>
    </w:rPr>
  </w:style>
  <w:style w:type="paragraph" w:customStyle="1" w:styleId="04C-">
    <w:name w:val="04C-材料标题"/>
    <w:basedOn w:val="a"/>
    <w:link w:val="04C-CharChar"/>
    <w:rsid w:val="005F7952"/>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Company>mycomputer</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2019-04-01T01:58:00Z</dcterms:created>
  <dcterms:modified xsi:type="dcterms:W3CDTF">2019-04-01T01:59:00Z</dcterms:modified>
</cp:coreProperties>
</file>