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EE" w:rsidRPr="00CE535F" w:rsidRDefault="000104EE" w:rsidP="000104EE">
      <w:pPr>
        <w:pStyle w:val="04C-"/>
        <w:spacing w:beforeLines="0" w:before="384" w:afterLines="0" w:after="192"/>
        <w:ind w:firstLineChars="150" w:firstLine="542"/>
        <w:rPr>
          <w:rFonts w:ascii="Times New Roman" w:hAnsi="Times New Roman"/>
        </w:rPr>
      </w:pPr>
      <w:bookmarkStart w:id="0" w:name="_Toc399463503"/>
      <w:bookmarkStart w:id="1" w:name="_Toc409423379"/>
      <w:bookmarkStart w:id="2" w:name="_Toc477174473"/>
      <w:bookmarkStart w:id="3" w:name="_Toc2212774"/>
      <w:bookmarkStart w:id="4" w:name="_Toc17650"/>
      <w:bookmarkStart w:id="5" w:name="_Toc26061"/>
      <w:r w:rsidRPr="00CE535F">
        <w:rPr>
          <w:rFonts w:ascii="Times New Roman" w:hAnsi="Times New Roman"/>
        </w:rPr>
        <w:t>【</w:t>
      </w:r>
      <w:r w:rsidRPr="00CE535F">
        <w:rPr>
          <w:rFonts w:ascii="Times New Roman" w:hAnsi="Times New Roman" w:hint="eastAsia"/>
        </w:rPr>
        <w:t>5</w:t>
      </w:r>
      <w:r w:rsidRPr="00CE535F">
        <w:rPr>
          <w:rFonts w:ascii="Times New Roman" w:hAnsi="Times New Roman"/>
        </w:rPr>
        <w:t>】公司注销登记提交材料规范</w:t>
      </w:r>
      <w:bookmarkEnd w:id="0"/>
      <w:bookmarkEnd w:id="1"/>
      <w:bookmarkEnd w:id="2"/>
      <w:bookmarkEnd w:id="3"/>
      <w:bookmarkEnd w:id="4"/>
      <w:bookmarkEnd w:id="5"/>
    </w:p>
    <w:p w:rsidR="000104EE" w:rsidRPr="00CE535F" w:rsidRDefault="000104EE" w:rsidP="000104E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．《企业注销登记申请书》。</w:t>
      </w:r>
    </w:p>
    <w:p w:rsidR="000104EE" w:rsidRPr="00CE535F" w:rsidRDefault="000104EE" w:rsidP="000104E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．公司依照《公司法》作出解散的决议或者决定，人民法院的破产裁定、解散裁判文书，行政机关责令关闭或者公司被撤销的文件。</w:t>
      </w:r>
    </w:p>
    <w:p w:rsidR="000104EE" w:rsidRPr="00CE535F" w:rsidRDefault="000104EE" w:rsidP="000104E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．国有独资公司申请注销登记，还应当提交国有资产监督管理机构的决定。其中，国务院确定的重要的国有独资公司，还应当提交本级人民政府的批准文件复印件。</w:t>
      </w:r>
    </w:p>
    <w:p w:rsidR="000104EE" w:rsidRPr="00CE535F" w:rsidRDefault="000104EE" w:rsidP="000104E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/>
          <w:sz w:val="32"/>
          <w:szCs w:val="32"/>
        </w:rPr>
        <w:t>4</w:t>
      </w:r>
      <w:r w:rsidRPr="00CE535F">
        <w:rPr>
          <w:rFonts w:eastAsia="仿宋_GB2312" w:hint="eastAsia"/>
          <w:sz w:val="32"/>
          <w:szCs w:val="32"/>
        </w:rPr>
        <w:t>．税务部门出具的企业清税文书。市场监管部门和税务部门已共享清税信息的，无需提交纸质清税证明文书。</w:t>
      </w:r>
    </w:p>
    <w:p w:rsidR="000104EE" w:rsidRPr="00CE535F" w:rsidRDefault="000104EE" w:rsidP="000104E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/>
          <w:sz w:val="32"/>
          <w:szCs w:val="32"/>
        </w:rPr>
        <w:t>5</w:t>
      </w:r>
      <w:r w:rsidRPr="00CE535F">
        <w:rPr>
          <w:rFonts w:eastAsia="仿宋_GB2312" w:hint="eastAsia"/>
          <w:sz w:val="32"/>
          <w:szCs w:val="32"/>
        </w:rPr>
        <w:t>．股东会、股东大会、一人有限责任公司的股东或者人民法院、公司批准机关备案、确认的清算报告。</w:t>
      </w:r>
    </w:p>
    <w:p w:rsidR="000104EE" w:rsidRPr="00CE535F" w:rsidRDefault="000104EE" w:rsidP="000104E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/>
          <w:sz w:val="32"/>
          <w:szCs w:val="32"/>
        </w:rPr>
        <w:t>6</w:t>
      </w:r>
      <w:r w:rsidRPr="00CE535F">
        <w:rPr>
          <w:rFonts w:eastAsia="仿宋_GB2312" w:hint="eastAsia"/>
          <w:sz w:val="32"/>
          <w:szCs w:val="32"/>
        </w:rPr>
        <w:t>．仅通过报纸发布债权人公告的，企业需要提交依法刊登公告的报纸样张。</w:t>
      </w:r>
    </w:p>
    <w:p w:rsidR="000104EE" w:rsidRPr="00CE535F" w:rsidRDefault="000104EE" w:rsidP="000104E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7</w:t>
      </w:r>
      <w:r w:rsidRPr="00CE535F">
        <w:rPr>
          <w:rFonts w:eastAsia="仿宋_GB2312" w:hint="eastAsia"/>
          <w:sz w:val="32"/>
          <w:szCs w:val="32"/>
        </w:rPr>
        <w:t>．法律、行政法规和国务院决</w:t>
      </w:r>
      <w:bookmarkStart w:id="6" w:name="_GoBack"/>
      <w:bookmarkEnd w:id="6"/>
      <w:r w:rsidRPr="00CE535F">
        <w:rPr>
          <w:rFonts w:eastAsia="仿宋_GB2312" w:hint="eastAsia"/>
          <w:sz w:val="32"/>
          <w:szCs w:val="32"/>
        </w:rPr>
        <w:t>定规定公司注销必须报经批准的，提交有关的批准文件。</w:t>
      </w:r>
    </w:p>
    <w:p w:rsidR="000104EE" w:rsidRPr="00CE535F" w:rsidRDefault="000104EE" w:rsidP="000104E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8</w:t>
      </w:r>
      <w:r w:rsidRPr="00CE535F">
        <w:rPr>
          <w:rFonts w:eastAsia="仿宋_GB2312" w:hint="eastAsia"/>
          <w:sz w:val="32"/>
          <w:szCs w:val="32"/>
        </w:rPr>
        <w:t>．申请简易注销登记的，无需提交第</w:t>
      </w: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、</w:t>
      </w: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、</w:t>
      </w:r>
      <w:r w:rsidRPr="00CE535F">
        <w:rPr>
          <w:rFonts w:eastAsia="仿宋_GB2312" w:hint="eastAsia"/>
          <w:sz w:val="32"/>
          <w:szCs w:val="32"/>
        </w:rPr>
        <w:t>4</w:t>
      </w:r>
      <w:r w:rsidRPr="00CE535F">
        <w:rPr>
          <w:rFonts w:eastAsia="仿宋_GB2312" w:hint="eastAsia"/>
          <w:sz w:val="32"/>
          <w:szCs w:val="32"/>
        </w:rPr>
        <w:t>、</w:t>
      </w:r>
      <w:r w:rsidRPr="00CE535F">
        <w:rPr>
          <w:rFonts w:eastAsia="仿宋_GB2312" w:hint="eastAsia"/>
          <w:sz w:val="32"/>
          <w:szCs w:val="32"/>
        </w:rPr>
        <w:t>5</w:t>
      </w:r>
      <w:r w:rsidRPr="00CE535F">
        <w:rPr>
          <w:rFonts w:eastAsia="仿宋_GB2312" w:hint="eastAsia"/>
          <w:sz w:val="32"/>
          <w:szCs w:val="32"/>
        </w:rPr>
        <w:t>、</w:t>
      </w:r>
      <w:r w:rsidRPr="00CE535F">
        <w:rPr>
          <w:rFonts w:eastAsia="仿宋_GB2312" w:hint="eastAsia"/>
          <w:sz w:val="32"/>
          <w:szCs w:val="32"/>
        </w:rPr>
        <w:t>6</w:t>
      </w:r>
      <w:r w:rsidRPr="00CE535F">
        <w:rPr>
          <w:rFonts w:eastAsia="仿宋_GB2312" w:hint="eastAsia"/>
          <w:sz w:val="32"/>
          <w:szCs w:val="32"/>
        </w:rPr>
        <w:t>、</w:t>
      </w:r>
      <w:r w:rsidRPr="00CE535F">
        <w:rPr>
          <w:rFonts w:eastAsia="仿宋_GB2312" w:hint="eastAsia"/>
          <w:sz w:val="32"/>
          <w:szCs w:val="32"/>
        </w:rPr>
        <w:t>7</w:t>
      </w:r>
      <w:r w:rsidRPr="00CE535F">
        <w:rPr>
          <w:rFonts w:eastAsia="仿宋_GB2312" w:hint="eastAsia"/>
          <w:sz w:val="32"/>
          <w:szCs w:val="32"/>
        </w:rPr>
        <w:t>项材料，需要提交《简易注销全体投资人承诺书》（强制清算终结的企业提交人民法院终结强制清算程序的裁定，破产程序终结的企业提交人民法院终结破产程序的裁定）。</w:t>
      </w:r>
    </w:p>
    <w:p w:rsidR="000104EE" w:rsidRPr="00CE535F" w:rsidRDefault="000104EE" w:rsidP="000104E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9</w:t>
      </w:r>
      <w:r w:rsidRPr="00CE535F">
        <w:rPr>
          <w:rFonts w:eastAsia="仿宋_GB2312" w:hint="eastAsia"/>
          <w:sz w:val="32"/>
          <w:szCs w:val="32"/>
        </w:rPr>
        <w:t>．企业领取了纸质版营业执照的，缴回营业执照正、副本。</w:t>
      </w:r>
    </w:p>
    <w:p w:rsidR="000104EE" w:rsidRPr="00CE535F" w:rsidRDefault="000104EE" w:rsidP="000104EE">
      <w:pPr>
        <w:pStyle w:val="05B-"/>
        <w:ind w:firstLineChars="200" w:firstLine="643"/>
        <w:rPr>
          <w:rFonts w:ascii="Times New Roman"/>
        </w:rPr>
      </w:pPr>
      <w:r w:rsidRPr="00CE535F">
        <w:rPr>
          <w:rFonts w:ascii="Times New Roman"/>
        </w:rPr>
        <w:lastRenderedPageBreak/>
        <w:t>注：</w:t>
      </w:r>
    </w:p>
    <w:p w:rsidR="000104EE" w:rsidRPr="00CE535F" w:rsidRDefault="000104EE" w:rsidP="000104EE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．依照《公司法》、《公司登记管理条例》设立的公司申请注销登记适用本规范。</w:t>
      </w:r>
    </w:p>
    <w:p w:rsidR="000104EE" w:rsidRPr="00CE535F" w:rsidRDefault="000104EE" w:rsidP="000104EE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．因合并、分立而办理公司注销登记且合并、分立协议规定无需清算的，无需提交第</w:t>
      </w:r>
      <w:r w:rsidRPr="00CE535F">
        <w:rPr>
          <w:rFonts w:eastAsia="仿宋_GB2312" w:hint="eastAsia"/>
          <w:sz w:val="32"/>
          <w:szCs w:val="32"/>
        </w:rPr>
        <w:t>5</w:t>
      </w:r>
      <w:r w:rsidRPr="00CE535F">
        <w:rPr>
          <w:rFonts w:eastAsia="仿宋_GB2312" w:hint="eastAsia"/>
          <w:sz w:val="32"/>
          <w:szCs w:val="32"/>
        </w:rPr>
        <w:t>项材料，提交合并协议或分立决议、决定。</w:t>
      </w:r>
    </w:p>
    <w:p w:rsidR="00BD05D7" w:rsidRPr="000104EE" w:rsidRDefault="00BD05D7"/>
    <w:sectPr w:rsidR="00BD05D7" w:rsidRPr="00010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B3" w:rsidRDefault="00DB11B3" w:rsidP="000104EE">
      <w:r>
        <w:separator/>
      </w:r>
    </w:p>
  </w:endnote>
  <w:endnote w:type="continuationSeparator" w:id="0">
    <w:p w:rsidR="00DB11B3" w:rsidRDefault="00DB11B3" w:rsidP="0001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B3" w:rsidRDefault="00DB11B3" w:rsidP="000104EE">
      <w:r>
        <w:separator/>
      </w:r>
    </w:p>
  </w:footnote>
  <w:footnote w:type="continuationSeparator" w:id="0">
    <w:p w:rsidR="00DB11B3" w:rsidRDefault="00DB11B3" w:rsidP="00010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8C"/>
    <w:rsid w:val="000104EE"/>
    <w:rsid w:val="00BD05D7"/>
    <w:rsid w:val="00DB11B3"/>
    <w:rsid w:val="00DE7BA5"/>
    <w:rsid w:val="00F6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FE0041-26DD-4105-AAC9-A6F39EFA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4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4EE"/>
    <w:rPr>
      <w:sz w:val="18"/>
      <w:szCs w:val="18"/>
    </w:rPr>
  </w:style>
  <w:style w:type="character" w:customStyle="1" w:styleId="05B-CharChar">
    <w:name w:val="05B-材料说明标题 Char Char"/>
    <w:link w:val="05B-"/>
    <w:rsid w:val="000104EE"/>
    <w:rPr>
      <w:rFonts w:ascii="楷体_GB2312" w:eastAsia="楷体_GB2312"/>
      <w:b/>
      <w:sz w:val="32"/>
      <w:szCs w:val="32"/>
    </w:rPr>
  </w:style>
  <w:style w:type="character" w:customStyle="1" w:styleId="04C-CharChar">
    <w:name w:val="04C-材料标题 Char Char"/>
    <w:link w:val="04C-"/>
    <w:rsid w:val="000104EE"/>
    <w:rPr>
      <w:rFonts w:ascii="宋体" w:hAnsi="宋体" w:cs="宋体"/>
      <w:b/>
      <w:sz w:val="36"/>
      <w:szCs w:val="36"/>
    </w:rPr>
  </w:style>
  <w:style w:type="paragraph" w:customStyle="1" w:styleId="05B-">
    <w:name w:val="05B-材料说明标题"/>
    <w:basedOn w:val="a"/>
    <w:link w:val="05B-CharChar"/>
    <w:rsid w:val="000104EE"/>
    <w:pPr>
      <w:spacing w:line="600" w:lineRule="exact"/>
      <w:jc w:val="left"/>
    </w:pPr>
    <w:rPr>
      <w:rFonts w:ascii="楷体_GB2312" w:eastAsia="楷体_GB2312" w:hAnsiTheme="minorHAnsi" w:cstheme="minorBidi"/>
      <w:b/>
      <w:sz w:val="32"/>
      <w:szCs w:val="32"/>
    </w:rPr>
  </w:style>
  <w:style w:type="paragraph" w:customStyle="1" w:styleId="04C-">
    <w:name w:val="04C-材料标题"/>
    <w:basedOn w:val="a"/>
    <w:link w:val="04C-CharChar"/>
    <w:rsid w:val="000104EE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486</Characters>
  <Application>Microsoft Office Word</Application>
  <DocSecurity>0</DocSecurity>
  <Lines>4</Lines>
  <Paragraphs>1</Paragraphs>
  <ScaleCrop>false</ScaleCrop>
  <Company>mycomputer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2019-03-26T07:32:00Z</dcterms:created>
  <dcterms:modified xsi:type="dcterms:W3CDTF">2019-03-26T07:58:00Z</dcterms:modified>
</cp:coreProperties>
</file>