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24" w:rsidRPr="00CE535F" w:rsidRDefault="00BF3A24" w:rsidP="00BF3A24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3138"/>
      <w:bookmarkStart w:id="1" w:name="_Toc13753"/>
      <w:r w:rsidRPr="00CE535F">
        <w:rPr>
          <w:rFonts w:ascii="Times New Roman" w:hAnsi="Times New Roman"/>
        </w:rPr>
        <w:t>【</w:t>
      </w:r>
      <w:r w:rsidRPr="00CE535F">
        <w:rPr>
          <w:rFonts w:ascii="Times New Roman" w:hAnsi="Times New Roman"/>
        </w:rPr>
        <w:t>3</w:t>
      </w:r>
      <w:r w:rsidRPr="00CE535F">
        <w:rPr>
          <w:rFonts w:ascii="Times New Roman" w:hAnsi="Times New Roman" w:hint="eastAsia"/>
        </w:rPr>
        <w:t>1</w:t>
      </w:r>
      <w:r w:rsidRPr="00CE535F">
        <w:rPr>
          <w:rFonts w:ascii="Times New Roman" w:hAnsi="Times New Roman"/>
        </w:rPr>
        <w:t>】个人独资企业分支机构注销登记提交材料规范</w:t>
      </w:r>
      <w:bookmarkEnd w:id="0"/>
      <w:bookmarkEnd w:id="1"/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．《分公司、非法人分支机构、营业单位登记（备案）申请书》。</w:t>
      </w:r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．清算人申请注销登记的，应提交人民法院指定其为清算人的证明。</w:t>
      </w:r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．税务部门出具的企业清税文书。市场监管部门和税务部门已共享清</w:t>
      </w:r>
      <w:proofErr w:type="gramStart"/>
      <w:r w:rsidRPr="00CE535F">
        <w:rPr>
          <w:rFonts w:eastAsia="仿宋_GB2312" w:hint="eastAsia"/>
          <w:sz w:val="32"/>
          <w:szCs w:val="32"/>
        </w:rPr>
        <w:t>税信息</w:t>
      </w:r>
      <w:proofErr w:type="gramEnd"/>
      <w:r w:rsidRPr="00CE535F">
        <w:rPr>
          <w:rFonts w:eastAsia="仿宋_GB2312" w:hint="eastAsia"/>
          <w:sz w:val="32"/>
          <w:szCs w:val="32"/>
        </w:rPr>
        <w:t>的，无需提交纸质清税证明文书。</w:t>
      </w:r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．法律、行政法规和国务院决定规定分支机构注销必须报经批准的，提交有关的批准文件。</w:t>
      </w:r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BF3A24" w:rsidRPr="00CE535F" w:rsidRDefault="00BF3A24" w:rsidP="00BF3A24">
      <w:pPr>
        <w:spacing w:line="600" w:lineRule="exact"/>
        <w:ind w:firstLineChars="200" w:firstLine="643"/>
        <w:rPr>
          <w:rStyle w:val="05B-CharChar"/>
        </w:rPr>
      </w:pPr>
      <w:r w:rsidRPr="00CE535F">
        <w:rPr>
          <w:rStyle w:val="05B-CharChar"/>
        </w:rPr>
        <w:t>注：</w:t>
      </w:r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．依照《个人独资企业法》、《个人独资企业登记管理办法》设立的个人独资企业分支机构办理注销登记适用本规范。</w:t>
      </w:r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/>
          <w:strike/>
          <w:sz w:val="32"/>
          <w:szCs w:val="32"/>
        </w:rPr>
      </w:pPr>
    </w:p>
    <w:p w:rsidR="00BF3A24" w:rsidRPr="00CE535F" w:rsidRDefault="00BF3A24" w:rsidP="00BF3A24">
      <w:pPr>
        <w:spacing w:line="600" w:lineRule="exact"/>
        <w:ind w:firstLineChars="200" w:firstLine="640"/>
        <w:rPr>
          <w:rFonts w:eastAsia="仿宋_GB2312"/>
          <w:strike/>
          <w:sz w:val="32"/>
          <w:szCs w:val="32"/>
        </w:rPr>
        <w:sectPr w:rsidR="00BF3A24" w:rsidRPr="00CE535F">
          <w:footerReference w:type="default" r:id="rId6"/>
          <w:pgSz w:w="11906" w:h="16838"/>
          <w:pgMar w:top="1797" w:right="1440" w:bottom="1797" w:left="1440" w:header="851" w:footer="851" w:gutter="0"/>
          <w:pgNumType w:start="1"/>
          <w:cols w:space="720"/>
          <w:docGrid w:type="linesAndChars" w:linePitch="384"/>
        </w:sectPr>
      </w:pPr>
    </w:p>
    <w:p w:rsidR="00CE0A84" w:rsidRPr="00BF3A24" w:rsidRDefault="00CE0A84">
      <w:bookmarkStart w:id="2" w:name="_GoBack"/>
      <w:bookmarkEnd w:id="2"/>
    </w:p>
    <w:sectPr w:rsidR="00CE0A84" w:rsidRPr="00BF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41" w:rsidRDefault="001A0941" w:rsidP="00BF3A24">
      <w:r>
        <w:separator/>
      </w:r>
    </w:p>
  </w:endnote>
  <w:endnote w:type="continuationSeparator" w:id="0">
    <w:p w:rsidR="001A0941" w:rsidRDefault="001A0941" w:rsidP="00BF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24" w:rsidRPr="008A740A" w:rsidRDefault="00BF3A24">
    <w:pPr>
      <w:pStyle w:val="a4"/>
      <w:jc w:val="center"/>
      <w:rPr>
        <w:b/>
        <w:sz w:val="24"/>
        <w:szCs w:val="24"/>
      </w:rPr>
    </w:pPr>
    <w:r w:rsidRPr="008A740A">
      <w:rPr>
        <w:b/>
        <w:sz w:val="24"/>
        <w:szCs w:val="24"/>
      </w:rPr>
      <w:fldChar w:fldCharType="begin"/>
    </w:r>
    <w:r w:rsidRPr="008A740A">
      <w:rPr>
        <w:b/>
        <w:sz w:val="24"/>
        <w:szCs w:val="24"/>
      </w:rPr>
      <w:instrText xml:space="preserve"> PAGE   \* MERGEFORMAT </w:instrText>
    </w:r>
    <w:r w:rsidRPr="008A740A">
      <w:rPr>
        <w:b/>
        <w:sz w:val="24"/>
        <w:szCs w:val="24"/>
      </w:rPr>
      <w:fldChar w:fldCharType="separate"/>
    </w:r>
    <w:r w:rsidRPr="00BF3A24">
      <w:rPr>
        <w:b/>
        <w:noProof/>
        <w:sz w:val="24"/>
        <w:szCs w:val="24"/>
        <w:lang w:val="zh-CN"/>
      </w:rPr>
      <w:t>2</w:t>
    </w:r>
    <w:r w:rsidRPr="008A740A">
      <w:rPr>
        <w:b/>
        <w:sz w:val="24"/>
        <w:szCs w:val="24"/>
      </w:rPr>
      <w:fldChar w:fldCharType="end"/>
    </w:r>
  </w:p>
  <w:p w:rsidR="00BF3A24" w:rsidRPr="008A740A" w:rsidRDefault="00BF3A24" w:rsidP="008A74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41" w:rsidRDefault="001A0941" w:rsidP="00BF3A24">
      <w:r>
        <w:separator/>
      </w:r>
    </w:p>
  </w:footnote>
  <w:footnote w:type="continuationSeparator" w:id="0">
    <w:p w:rsidR="001A0941" w:rsidRDefault="001A0941" w:rsidP="00BF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47"/>
    <w:rsid w:val="001A0941"/>
    <w:rsid w:val="00363A47"/>
    <w:rsid w:val="00BF3A24"/>
    <w:rsid w:val="00C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A8379-0EF7-4BD7-A52E-13418D9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A24"/>
    <w:rPr>
      <w:sz w:val="18"/>
      <w:szCs w:val="18"/>
    </w:rPr>
  </w:style>
  <w:style w:type="character" w:customStyle="1" w:styleId="04C-CharChar">
    <w:name w:val="04C-材料标题 Char Char"/>
    <w:link w:val="04C-"/>
    <w:rsid w:val="00BF3A24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BF3A24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  <w:style w:type="character" w:customStyle="1" w:styleId="05B-CharChar">
    <w:name w:val="05B-材料说明标题 Char Char"/>
    <w:link w:val="05B-"/>
    <w:rsid w:val="00BF3A24"/>
    <w:rPr>
      <w:rFonts w:ascii="楷体_GB2312" w:eastAsia="楷体_GB2312"/>
      <w:b/>
      <w:sz w:val="32"/>
      <w:szCs w:val="32"/>
    </w:rPr>
  </w:style>
  <w:style w:type="paragraph" w:customStyle="1" w:styleId="05B-">
    <w:name w:val="05B-材料说明标题"/>
    <w:basedOn w:val="a"/>
    <w:link w:val="05B-CharChar"/>
    <w:rsid w:val="00BF3A24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mycomputer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2019-04-01T01:43:00Z</dcterms:created>
  <dcterms:modified xsi:type="dcterms:W3CDTF">2019-04-01T01:44:00Z</dcterms:modified>
</cp:coreProperties>
</file>