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8D" w:rsidRPr="00CE535F" w:rsidRDefault="0078028D" w:rsidP="0078028D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2536"/>
      <w:bookmarkStart w:id="1" w:name="_Toc23996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/>
        </w:rPr>
        <w:t>65</w:t>
      </w:r>
      <w:r w:rsidRPr="00CE535F">
        <w:rPr>
          <w:rFonts w:ascii="Times New Roman" w:hAnsi="Times New Roman" w:hint="eastAsia"/>
        </w:rPr>
        <w:t>】内资企业变更为外商投资企业提交材料规范</w:t>
      </w:r>
      <w:bookmarkEnd w:id="0"/>
      <w:bookmarkEnd w:id="1"/>
    </w:p>
    <w:p w:rsidR="0078028D" w:rsidRPr="00CE535F" w:rsidRDefault="0078028D" w:rsidP="0078028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．《公司登记（备案）申请书》（外商投资的公司填写）</w:t>
      </w:r>
      <w:r w:rsidRPr="00CE535F">
        <w:rPr>
          <w:rFonts w:eastAsia="仿宋_GB2312" w:hint="eastAsia"/>
          <w:sz w:val="32"/>
          <w:szCs w:val="32"/>
        </w:rPr>
        <w:t>/</w:t>
      </w:r>
      <w:r w:rsidRPr="00CE535F">
        <w:rPr>
          <w:rFonts w:eastAsia="仿宋_GB2312" w:hint="eastAsia"/>
          <w:sz w:val="32"/>
          <w:szCs w:val="32"/>
        </w:rPr>
        <w:t>《非公司外资企业登记（备案）申请书》（非公司外商投资企业填写）。</w:t>
      </w:r>
    </w:p>
    <w:p w:rsidR="0078028D" w:rsidRPr="00CE535F" w:rsidRDefault="0078028D" w:rsidP="0078028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．审批机关的批准文件（批复和批准证书副本</w:t>
      </w: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）（仅限于涉及外商投资准入特别管理措施的企业提交）。</w:t>
      </w:r>
    </w:p>
    <w:p w:rsidR="0078028D" w:rsidRPr="00CE535F" w:rsidRDefault="0078028D" w:rsidP="0078028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．依法作出的决议或决定。根据《中华人民共和国公司法》规定以及企业章程作出的决议或决定，决议或决定的内容与所申请的事项应当一致。</w:t>
      </w:r>
    </w:p>
    <w:p w:rsidR="0078028D" w:rsidRPr="00CE535F" w:rsidRDefault="0078028D" w:rsidP="0078028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4</w:t>
      </w:r>
      <w:r w:rsidRPr="00CE535F">
        <w:rPr>
          <w:rFonts w:eastAsia="仿宋_GB2312" w:hint="eastAsia"/>
          <w:sz w:val="32"/>
          <w:szCs w:val="32"/>
        </w:rPr>
        <w:t>．法定代表人签署的章程修正案或修改后的章程。依照《外资企业法》、《中外合作经营企业法》等法规申请设立的非公司外商投资企业还要提交合同。涉及外商投资准入特别管理措施的企业提交的公司章程、合同应与审批部门批准的相一致。</w:t>
      </w:r>
    </w:p>
    <w:p w:rsidR="0078028D" w:rsidRPr="00CE535F" w:rsidRDefault="0078028D" w:rsidP="0078028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5</w:t>
      </w:r>
      <w:r w:rsidRPr="00CE535F">
        <w:rPr>
          <w:rFonts w:eastAsia="仿宋_GB2312" w:hint="eastAsia"/>
          <w:sz w:val="32"/>
          <w:szCs w:val="32"/>
        </w:rPr>
        <w:t>．涉及其他登记事项的，按外商投资企业登记相应的材料规范提交相关文件。</w:t>
      </w:r>
    </w:p>
    <w:p w:rsidR="0078028D" w:rsidRPr="00CE535F" w:rsidRDefault="0078028D" w:rsidP="0078028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6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78028D" w:rsidRPr="00CE535F" w:rsidRDefault="0078028D" w:rsidP="0078028D">
      <w:pPr>
        <w:pStyle w:val="05B-NewNew"/>
        <w:ind w:left="600"/>
        <w:rPr>
          <w:rFonts w:ascii="Times New Roman"/>
        </w:rPr>
      </w:pPr>
      <w:r w:rsidRPr="00CE535F">
        <w:rPr>
          <w:rFonts w:ascii="Times New Roman" w:hint="eastAsia"/>
        </w:rPr>
        <w:t>注：</w:t>
      </w:r>
    </w:p>
    <w:p w:rsidR="00737697" w:rsidRDefault="0078028D" w:rsidP="0078028D">
      <w:r w:rsidRPr="00CE535F">
        <w:rPr>
          <w:rFonts w:eastAsia="仿宋_GB2312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．内资企业转为外商投资企业适用本规范。</w:t>
      </w:r>
      <w:bookmarkStart w:id="2" w:name="_GoBack"/>
      <w:bookmarkEnd w:id="2"/>
    </w:p>
    <w:sectPr w:rsidR="0073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C5" w:rsidRDefault="002254C5" w:rsidP="0078028D">
      <w:r>
        <w:separator/>
      </w:r>
    </w:p>
  </w:endnote>
  <w:endnote w:type="continuationSeparator" w:id="0">
    <w:p w:rsidR="002254C5" w:rsidRDefault="002254C5" w:rsidP="007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C5" w:rsidRDefault="002254C5" w:rsidP="0078028D">
      <w:r>
        <w:separator/>
      </w:r>
    </w:p>
  </w:footnote>
  <w:footnote w:type="continuationSeparator" w:id="0">
    <w:p w:rsidR="002254C5" w:rsidRDefault="002254C5" w:rsidP="0078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17"/>
    <w:rsid w:val="00190717"/>
    <w:rsid w:val="002254C5"/>
    <w:rsid w:val="00737697"/>
    <w:rsid w:val="0078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1089FF-BA8C-44FD-AEEE-354A4A4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28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2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2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28D"/>
    <w:rPr>
      <w:sz w:val="18"/>
      <w:szCs w:val="18"/>
    </w:rPr>
  </w:style>
  <w:style w:type="character" w:customStyle="1" w:styleId="04C-CharChar">
    <w:name w:val="04C-材料标题 Char Char"/>
    <w:link w:val="04C-"/>
    <w:rsid w:val="0078028D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78028D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  <w:style w:type="paragraph" w:customStyle="1" w:styleId="05B-NewNew">
    <w:name w:val="05B-材料说明标题 New New"/>
    <w:basedOn w:val="a"/>
    <w:rsid w:val="0078028D"/>
    <w:pPr>
      <w:spacing w:line="600" w:lineRule="exact"/>
      <w:jc w:val="left"/>
    </w:pPr>
    <w:rPr>
      <w:rFonts w:ascii="楷体_GB2312" w:eastAsia="楷体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mycomputer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2019-04-01T02:45:00Z</dcterms:created>
  <dcterms:modified xsi:type="dcterms:W3CDTF">2019-04-01T02:45:00Z</dcterms:modified>
</cp:coreProperties>
</file>