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D" w:rsidRPr="00CE535F" w:rsidRDefault="0078028D" w:rsidP="0078028D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2536"/>
      <w:bookmarkStart w:id="1" w:name="_Toc23996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/>
        </w:rPr>
        <w:t>65</w:t>
      </w:r>
      <w:r w:rsidRPr="00CE535F">
        <w:rPr>
          <w:rFonts w:ascii="Times New Roman" w:hAnsi="Times New Roman" w:hint="eastAsia"/>
        </w:rPr>
        <w:t>】内资企业变更为外商投资企业提交材料规范</w:t>
      </w:r>
      <w:bookmarkEnd w:id="0"/>
      <w:bookmarkEnd w:id="1"/>
    </w:p>
    <w:p w:rsidR="0078028D" w:rsidRPr="00CE535F" w:rsidRDefault="0078028D" w:rsidP="0078028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．《公司登记（备案）申请书》（外商投资的公司填写）</w:t>
      </w:r>
      <w:r w:rsidRPr="00CE535F">
        <w:rPr>
          <w:rFonts w:eastAsia="仿宋_GB2312" w:hint="eastAsia"/>
          <w:sz w:val="32"/>
          <w:szCs w:val="32"/>
        </w:rPr>
        <w:t>/</w:t>
      </w:r>
      <w:r w:rsidRPr="00CE535F">
        <w:rPr>
          <w:rFonts w:eastAsia="仿宋_GB2312" w:hint="eastAsia"/>
          <w:sz w:val="32"/>
          <w:szCs w:val="32"/>
        </w:rPr>
        <w:t>《非公司外资企业登记（备案）申请书》（非公司外商投资企业填写）。</w:t>
      </w:r>
    </w:p>
    <w:p w:rsidR="0078028D" w:rsidRPr="00CE535F" w:rsidRDefault="0078028D" w:rsidP="0078028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．审批机关的批准文件（批复和批准证书副本</w:t>
      </w: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）（仅限于涉及外商投资准入特别管理措施的企业提交）。</w:t>
      </w:r>
    </w:p>
    <w:p w:rsidR="0078028D" w:rsidRPr="00CE535F" w:rsidRDefault="0078028D" w:rsidP="0078028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．依法作出的决议或决定。根据《中华人民共和国公司法》规定以及企业章程作出的决议或决定，决议或决定的内容与所申请的事项应当一致。</w:t>
      </w:r>
    </w:p>
    <w:p w:rsidR="0078028D" w:rsidRPr="00CE535F" w:rsidRDefault="0078028D" w:rsidP="0078028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法定代表人签署的章程修正案或修改后的章程。依照《外资企业法》、《中外合作经营企业法》等法规申请设立的非公司外商投资企业还要提交合同。涉及外商投资准入特别管理措施的企业提交的公司章程、合同应与审批部门批准的相一致。</w:t>
      </w:r>
    </w:p>
    <w:p w:rsidR="0078028D" w:rsidRPr="00CE535F" w:rsidRDefault="0078028D" w:rsidP="0078028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．涉及其他登记事项的，按外商投资企业登记相应的材料规范提交相关文件。</w:t>
      </w:r>
    </w:p>
    <w:p w:rsidR="0078028D" w:rsidRPr="00CE535F" w:rsidRDefault="0078028D" w:rsidP="0078028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6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78028D" w:rsidRPr="00CE535F" w:rsidRDefault="0078028D" w:rsidP="0078028D">
      <w:pPr>
        <w:pStyle w:val="05B-NewNew"/>
        <w:ind w:left="600"/>
        <w:rPr>
          <w:rFonts w:ascii="Times New Roman"/>
        </w:rPr>
      </w:pPr>
      <w:r w:rsidRPr="00CE535F">
        <w:rPr>
          <w:rFonts w:ascii="Times New Roman" w:hint="eastAsia"/>
        </w:rPr>
        <w:t>注：</w:t>
      </w:r>
    </w:p>
    <w:p w:rsidR="00737697" w:rsidRDefault="0078028D" w:rsidP="0078028D">
      <w:r w:rsidRPr="00CE535F">
        <w:rPr>
          <w:rFonts w:eastAsia="仿宋_GB2312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．内资企业转为外商投资企业适用本规范。</w:t>
      </w:r>
      <w:bookmarkStart w:id="2" w:name="_GoBack"/>
      <w:bookmarkEnd w:id="2"/>
    </w:p>
    <w:sectPr w:rsidR="0073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C5" w:rsidRDefault="002254C5" w:rsidP="0078028D">
      <w:r>
        <w:separator/>
      </w:r>
    </w:p>
  </w:endnote>
  <w:endnote w:type="continuationSeparator" w:id="0">
    <w:p w:rsidR="002254C5" w:rsidRDefault="002254C5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C5" w:rsidRDefault="002254C5" w:rsidP="0078028D">
      <w:r>
        <w:separator/>
      </w:r>
    </w:p>
  </w:footnote>
  <w:footnote w:type="continuationSeparator" w:id="0">
    <w:p w:rsidR="002254C5" w:rsidRDefault="002254C5" w:rsidP="0078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7"/>
    <w:rsid w:val="00190717"/>
    <w:rsid w:val="002254C5"/>
    <w:rsid w:val="00737697"/>
    <w:rsid w:val="007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1089FF-BA8C-44FD-AEEE-354A4A4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2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28D"/>
    <w:rPr>
      <w:sz w:val="18"/>
      <w:szCs w:val="18"/>
    </w:rPr>
  </w:style>
  <w:style w:type="character" w:customStyle="1" w:styleId="04C-CharChar">
    <w:name w:val="04C-材料标题 Char Char"/>
    <w:link w:val="04C-"/>
    <w:rsid w:val="0078028D"/>
    <w:rPr>
      <w:rFonts w:ascii="宋体" w:hAnsi="宋体" w:cs="宋体"/>
      <w:b/>
      <w:sz w:val="36"/>
      <w:szCs w:val="36"/>
    </w:rPr>
  </w:style>
  <w:style w:type="paragraph" w:customStyle="1" w:styleId="04C-">
    <w:name w:val="04C-材料标题"/>
    <w:basedOn w:val="a"/>
    <w:link w:val="04C-CharChar"/>
    <w:rsid w:val="0078028D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  <w:style w:type="paragraph" w:customStyle="1" w:styleId="05B-NewNew">
    <w:name w:val="05B-材料说明标题 New New"/>
    <w:basedOn w:val="a"/>
    <w:rsid w:val="0078028D"/>
    <w:pPr>
      <w:spacing w:line="600" w:lineRule="exact"/>
      <w:jc w:val="left"/>
    </w:pPr>
    <w:rPr>
      <w:rFonts w:ascii="楷体_GB2312" w:eastAsia="楷体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mycomputer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2019-04-01T02:45:00Z</dcterms:created>
  <dcterms:modified xsi:type="dcterms:W3CDTF">2019-04-01T02:45:00Z</dcterms:modified>
</cp:coreProperties>
</file>