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auto"/>
        <w:rPr>
          <w:rFonts w:eastAsia="Times New Roman" w:cs="Times New Roman"/>
        </w:rPr>
      </w:pPr>
    </w:p>
    <w:p>
      <w:pPr>
        <w:spacing w:before="86" w:line="186" w:lineRule="auto"/>
        <w:jc w:val="center"/>
        <w:rPr>
          <w:rFonts w:hint="eastAsia" w:ascii="微软雅黑" w:hAnsi="微软雅黑" w:eastAsia="微软雅黑" w:cs="Times New Roman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15"/>
          <w:sz w:val="39"/>
          <w:szCs w:val="39"/>
        </w:rPr>
        <w:t>政</w:t>
      </w:r>
      <w:r>
        <w:rPr>
          <w:rFonts w:hint="eastAsia" w:ascii="微软雅黑" w:hAnsi="微软雅黑" w:eastAsia="微软雅黑" w:cs="微软雅黑"/>
          <w:spacing w:val="10"/>
          <w:sz w:val="39"/>
          <w:szCs w:val="39"/>
        </w:rPr>
        <w:t>府采购意向公开情况表</w:t>
      </w:r>
      <w:r>
        <w:rPr>
          <w:rFonts w:hint="eastAsia" w:ascii="微软雅黑" w:hAnsi="微软雅黑" w:eastAsia="微软雅黑" w:cs="微软雅黑"/>
          <w:spacing w:val="10"/>
          <w:sz w:val="40"/>
          <w:szCs w:val="40"/>
          <w:lang w:eastAsia="zh-CN"/>
        </w:rPr>
        <w:t>（市妇幼</w:t>
      </w:r>
      <w:r>
        <w:rPr>
          <w:rFonts w:hint="eastAsia" w:ascii="微软雅黑" w:hAnsi="微软雅黑" w:eastAsia="微软雅黑" w:cs="微软雅黑"/>
          <w:spacing w:val="10"/>
          <w:sz w:val="40"/>
          <w:szCs w:val="40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spacing w:val="10"/>
          <w:sz w:val="39"/>
          <w:szCs w:val="39"/>
          <w:lang w:eastAsia="zh-CN"/>
        </w:rPr>
        <w:t>医院饭堂食材物资配送服务）</w:t>
      </w:r>
    </w:p>
    <w:p>
      <w:pPr>
        <w:rPr>
          <w:rFonts w:eastAsia="Times New Roman" w:cs="Times New Roman"/>
        </w:rPr>
      </w:pPr>
    </w:p>
    <w:p>
      <w:pPr>
        <w:spacing w:line="117" w:lineRule="exact"/>
        <w:rPr>
          <w:rFonts w:eastAsia="Times New Roman" w:cs="Times New Roman"/>
        </w:rPr>
      </w:pPr>
    </w:p>
    <w:tbl>
      <w:tblPr>
        <w:tblStyle w:val="2"/>
        <w:tblW w:w="13566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592"/>
        <w:gridCol w:w="3071"/>
        <w:gridCol w:w="2709"/>
        <w:gridCol w:w="1606"/>
        <w:gridCol w:w="1937"/>
        <w:gridCol w:w="17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5" w:hRule="atLeast"/>
        </w:trPr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231" w:lineRule="auto"/>
              <w:ind w:left="224"/>
              <w:rPr>
                <w:rFonts w:ascii="黑体" w:hAnsi="黑体" w:eastAsia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230" w:lineRule="auto"/>
              <w:ind w:left="85"/>
              <w:rPr>
                <w:rFonts w:ascii="黑体" w:hAnsi="黑体" w:eastAsia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11"/>
                <w:sz w:val="23"/>
                <w:szCs w:val="23"/>
              </w:rPr>
              <w:t>釆</w:t>
            </w:r>
            <w:r>
              <w:rPr>
                <w:rFonts w:hint="eastAsia" w:ascii="黑体" w:hAnsi="黑体" w:eastAsia="黑体" w:cs="黑体"/>
                <w:spacing w:val="7"/>
                <w:sz w:val="23"/>
                <w:szCs w:val="23"/>
              </w:rPr>
              <w:t>购项目名称</w:t>
            </w:r>
          </w:p>
        </w:tc>
        <w:tc>
          <w:tcPr>
            <w:tcW w:w="30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229" w:lineRule="auto"/>
              <w:ind w:left="821"/>
              <w:rPr>
                <w:rFonts w:ascii="黑体" w:hAnsi="黑体" w:eastAsia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12"/>
                <w:sz w:val="23"/>
                <w:szCs w:val="23"/>
              </w:rPr>
              <w:t>采</w:t>
            </w: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</w:rPr>
              <w:t>购需求概况</w:t>
            </w:r>
          </w:p>
        </w:tc>
        <w:tc>
          <w:tcPr>
            <w:tcW w:w="27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230" w:lineRule="auto"/>
              <w:ind w:left="168"/>
              <w:rPr>
                <w:rFonts w:ascii="黑体" w:hAnsi="黑体" w:eastAsia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9"/>
                <w:sz w:val="23"/>
                <w:szCs w:val="23"/>
              </w:rPr>
              <w:t>落实政府釆购政策情</w:t>
            </w:r>
            <w:r>
              <w:rPr>
                <w:rFonts w:hint="eastAsia" w:ascii="黑体" w:hAnsi="黑体" w:eastAsia="黑体" w:cs="黑体"/>
                <w:spacing w:val="7"/>
                <w:sz w:val="23"/>
                <w:szCs w:val="23"/>
              </w:rPr>
              <w:t>况</w:t>
            </w: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472"/>
              </w:tabs>
              <w:spacing w:before="47" w:line="213" w:lineRule="auto"/>
              <w:ind w:left="358" w:right="302" w:hanging="17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8"/>
                <w:sz w:val="22"/>
                <w:szCs w:val="22"/>
              </w:rPr>
              <w:t>预</w:t>
            </w:r>
            <w:r>
              <w:rPr>
                <w:rFonts w:hint="eastAsia" w:ascii="黑体" w:hAnsi="黑体" w:eastAsia="黑体" w:cs="黑体"/>
                <w:spacing w:val="16"/>
                <w:sz w:val="22"/>
                <w:szCs w:val="22"/>
              </w:rPr>
              <w:t>算金额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</w:rPr>
              <w:tab/>
            </w:r>
            <w:r>
              <w:rPr>
                <w:rFonts w:ascii="黑体" w:hAnsi="黑体" w:eastAsia="黑体" w:cs="黑体"/>
                <w:spacing w:val="7"/>
                <w:sz w:val="22"/>
                <w:szCs w:val="22"/>
              </w:rPr>
              <w:t>(</w:t>
            </w:r>
            <w:r>
              <w:rPr>
                <w:rFonts w:hint="eastAsia" w:ascii="黑体" w:hAnsi="黑体" w:eastAsia="黑体" w:cs="黑体"/>
                <w:spacing w:val="6"/>
                <w:sz w:val="22"/>
                <w:szCs w:val="22"/>
              </w:rPr>
              <w:t>万元</w:t>
            </w:r>
            <w:r>
              <w:rPr>
                <w:rFonts w:ascii="黑体" w:hAnsi="黑体" w:eastAsia="黑体" w:cs="黑体"/>
                <w:spacing w:val="6"/>
                <w:sz w:val="22"/>
                <w:szCs w:val="22"/>
              </w:rPr>
              <w:t>)</w:t>
            </w:r>
          </w:p>
        </w:tc>
        <w:tc>
          <w:tcPr>
            <w:tcW w:w="19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400"/>
              </w:tabs>
              <w:spacing w:before="47" w:line="213" w:lineRule="auto"/>
              <w:ind w:left="285" w:right="226" w:hanging="17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8"/>
                <w:sz w:val="22"/>
                <w:szCs w:val="22"/>
              </w:rPr>
              <w:t>预计釆购时</w:t>
            </w:r>
            <w:r>
              <w:rPr>
                <w:rFonts w:hint="eastAsia" w:ascii="黑体" w:hAnsi="黑体" w:eastAsia="黑体" w:cs="黑体"/>
                <w:spacing w:val="16"/>
                <w:sz w:val="22"/>
                <w:szCs w:val="22"/>
              </w:rPr>
              <w:t>间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</w:rPr>
              <w:tab/>
            </w:r>
            <w:r>
              <w:rPr>
                <w:rFonts w:ascii="黑体" w:hAnsi="黑体" w:eastAsia="黑体" w:cs="黑体"/>
                <w:spacing w:val="11"/>
                <w:sz w:val="22"/>
                <w:szCs w:val="22"/>
              </w:rPr>
              <w:t>(</w:t>
            </w:r>
            <w:r>
              <w:rPr>
                <w:rFonts w:hint="eastAsia" w:ascii="黑体" w:hAnsi="黑体" w:eastAsia="黑体" w:cs="黑体"/>
                <w:spacing w:val="11"/>
                <w:sz w:val="22"/>
                <w:szCs w:val="22"/>
              </w:rPr>
              <w:t>填写到月</w:t>
            </w:r>
            <w:r>
              <w:rPr>
                <w:rFonts w:ascii="黑体" w:hAnsi="黑体" w:eastAsia="黑体" w:cs="黑体"/>
                <w:spacing w:val="10"/>
                <w:sz w:val="22"/>
                <w:szCs w:val="22"/>
              </w:rPr>
              <w:t>)</w:t>
            </w:r>
          </w:p>
        </w:tc>
        <w:tc>
          <w:tcPr>
            <w:tcW w:w="17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230" w:lineRule="auto"/>
              <w:ind w:left="643"/>
              <w:rPr>
                <w:rFonts w:ascii="黑体" w:hAnsi="黑体" w:eastAsia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57" w:lineRule="auto"/>
            </w:pPr>
          </w:p>
          <w:p>
            <w:pPr>
              <w:spacing w:before="62" w:line="193" w:lineRule="auto"/>
              <w:ind w:left="42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5" w:lineRule="auto"/>
            </w:pPr>
          </w:p>
          <w:p>
            <w:pPr>
              <w:spacing w:before="62" w:line="253" w:lineRule="auto"/>
              <w:ind w:right="89" w:firstLine="102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cs="宋体"/>
                <w:spacing w:val="12"/>
                <w:sz w:val="19"/>
                <w:szCs w:val="19"/>
              </w:rPr>
              <w:t>2024-2026</w:t>
            </w:r>
            <w:r>
              <w:rPr>
                <w:rFonts w:hint="eastAsia" w:ascii="宋体" w:hAnsi="宋体" w:cs="宋体"/>
                <w:spacing w:val="12"/>
                <w:sz w:val="19"/>
                <w:szCs w:val="19"/>
              </w:rPr>
              <w:t>年医院饭堂食材物资配送服务</w:t>
            </w:r>
          </w:p>
        </w:tc>
        <w:tc>
          <w:tcPr>
            <w:tcW w:w="30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5" w:lineRule="auto"/>
            </w:pPr>
          </w:p>
          <w:p>
            <w:pPr>
              <w:spacing w:before="62" w:line="253" w:lineRule="auto"/>
              <w:ind w:left="1342" w:right="30" w:hanging="1294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pacing w:val="15"/>
                <w:sz w:val="19"/>
                <w:szCs w:val="19"/>
              </w:rPr>
              <w:t>保障</w:t>
            </w:r>
            <w:r>
              <w:rPr>
                <w:rFonts w:hint="eastAsia" w:ascii="宋体" w:hAnsi="宋体" w:cs="宋体"/>
                <w:spacing w:val="8"/>
                <w:sz w:val="19"/>
                <w:szCs w:val="19"/>
              </w:rPr>
              <w:t>患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8"/>
                <w:sz w:val="19"/>
                <w:szCs w:val="19"/>
              </w:rPr>
              <w:t>者、职工的日常膳食</w:t>
            </w:r>
          </w:p>
        </w:tc>
        <w:tc>
          <w:tcPr>
            <w:tcW w:w="27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1" w:line="228" w:lineRule="auto"/>
              <w:ind w:left="72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pacing w:val="11"/>
                <w:sz w:val="19"/>
                <w:szCs w:val="19"/>
              </w:rPr>
              <w:t>落</w:t>
            </w:r>
            <w:r>
              <w:rPr>
                <w:rFonts w:hint="eastAsia" w:ascii="宋体" w:hAnsi="宋体" w:cs="宋体"/>
                <w:spacing w:val="8"/>
                <w:sz w:val="19"/>
                <w:szCs w:val="19"/>
              </w:rPr>
              <w:t>实国家关于节能产品、环保</w:t>
            </w:r>
          </w:p>
          <w:p>
            <w:pPr>
              <w:spacing w:before="12" w:line="228" w:lineRule="auto"/>
              <w:ind w:left="72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pacing w:val="11"/>
                <w:sz w:val="19"/>
                <w:szCs w:val="19"/>
              </w:rPr>
              <w:t>标</w:t>
            </w:r>
            <w:r>
              <w:rPr>
                <w:rFonts w:hint="eastAsia" w:ascii="宋体" w:hAnsi="宋体" w:cs="宋体"/>
                <w:spacing w:val="8"/>
                <w:sz w:val="19"/>
                <w:szCs w:val="19"/>
              </w:rPr>
              <w:t>志产品、促进中小企业发展</w:t>
            </w:r>
          </w:p>
          <w:p>
            <w:pPr>
              <w:spacing w:before="10"/>
              <w:ind w:left="85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pacing w:val="11"/>
                <w:sz w:val="19"/>
                <w:szCs w:val="19"/>
              </w:rPr>
              <w:t>、</w:t>
            </w:r>
            <w:r>
              <w:rPr>
                <w:rFonts w:hint="eastAsia" w:ascii="宋体" w:hAnsi="宋体" w:cs="宋体"/>
                <w:spacing w:val="7"/>
                <w:sz w:val="19"/>
                <w:szCs w:val="19"/>
              </w:rPr>
              <w:t>残疾人福利性单位、贫困地</w:t>
            </w:r>
          </w:p>
          <w:p>
            <w:pPr>
              <w:spacing w:line="228" w:lineRule="auto"/>
              <w:ind w:left="384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pacing w:val="12"/>
                <w:sz w:val="19"/>
                <w:szCs w:val="19"/>
              </w:rPr>
              <w:t>区</w:t>
            </w:r>
            <w:r>
              <w:rPr>
                <w:rFonts w:hint="eastAsia" w:ascii="宋体" w:hAnsi="宋体" w:cs="宋体"/>
                <w:spacing w:val="7"/>
                <w:sz w:val="19"/>
                <w:szCs w:val="19"/>
              </w:rPr>
              <w:t>农</w:t>
            </w:r>
            <w:r>
              <w:rPr>
                <w:rFonts w:hint="eastAsia" w:ascii="宋体" w:hAnsi="宋体" w:cs="宋体"/>
                <w:spacing w:val="6"/>
                <w:sz w:val="19"/>
                <w:szCs w:val="19"/>
              </w:rPr>
              <w:t>副产品等政策情况</w:t>
            </w: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58" w:lineRule="auto"/>
            </w:pPr>
          </w:p>
          <w:p>
            <w:pPr>
              <w:spacing w:before="62" w:line="191" w:lineRule="auto"/>
              <w:ind w:left="668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cs="宋体"/>
                <w:spacing w:val="8"/>
                <w:sz w:val="19"/>
                <w:szCs w:val="19"/>
              </w:rPr>
              <w:t>196</w:t>
            </w:r>
          </w:p>
        </w:tc>
        <w:tc>
          <w:tcPr>
            <w:tcW w:w="19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27" w:lineRule="auto"/>
            </w:pPr>
          </w:p>
          <w:p>
            <w:pPr>
              <w:spacing w:before="62" w:line="228" w:lineRule="auto"/>
              <w:ind w:left="53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cs="宋体"/>
                <w:spacing w:val="5"/>
                <w:sz w:val="19"/>
                <w:szCs w:val="19"/>
              </w:rPr>
              <w:t>024</w:t>
            </w:r>
            <w:r>
              <w:rPr>
                <w:rFonts w:hint="eastAsia" w:ascii="宋体" w:hAnsi="宋体" w:cs="宋体"/>
                <w:spacing w:val="5"/>
                <w:sz w:val="19"/>
                <w:szCs w:val="19"/>
              </w:rPr>
              <w:t>年</w:t>
            </w:r>
            <w:r>
              <w:rPr>
                <w:rFonts w:ascii="宋体" w:hAnsi="宋体" w:cs="宋体"/>
                <w:spacing w:val="5"/>
                <w:sz w:val="19"/>
                <w:szCs w:val="19"/>
              </w:rPr>
              <w:t>8</w:t>
            </w:r>
            <w:r>
              <w:rPr>
                <w:rFonts w:hint="eastAsia" w:ascii="宋体" w:hAnsi="宋体" w:cs="宋体"/>
                <w:spacing w:val="5"/>
                <w:sz w:val="19"/>
                <w:szCs w:val="19"/>
              </w:rPr>
              <w:t>月</w:t>
            </w:r>
          </w:p>
        </w:tc>
        <w:tc>
          <w:tcPr>
            <w:tcW w:w="174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347" w:lineRule="auto"/>
      </w:pPr>
    </w:p>
    <w:p>
      <w:pPr>
        <w:spacing w:line="347" w:lineRule="auto"/>
      </w:pPr>
    </w:p>
    <w:p>
      <w:pPr>
        <w:spacing w:before="68" w:line="581" w:lineRule="exact"/>
        <w:ind w:left="60"/>
        <w:rPr>
          <w:rFonts w:ascii="宋体" w:hAnsi="宋体"/>
        </w:rPr>
      </w:pPr>
      <w:r>
        <w:rPr>
          <w:rFonts w:hint="eastAsia" w:ascii="宋体" w:hAnsi="宋体" w:cs="宋体"/>
          <w:spacing w:val="20"/>
          <w:position w:val="28"/>
        </w:rPr>
        <w:t>本次</w:t>
      </w:r>
      <w:r>
        <w:rPr>
          <w:rFonts w:hint="eastAsia" w:ascii="宋体" w:hAnsi="宋体" w:cs="宋体"/>
          <w:spacing w:val="16"/>
          <w:position w:val="28"/>
        </w:rPr>
        <w:t>公</w:t>
      </w:r>
      <w:r>
        <w:rPr>
          <w:rFonts w:hint="eastAsia" w:ascii="宋体" w:hAnsi="宋体" w:cs="宋体"/>
          <w:spacing w:val="10"/>
          <w:position w:val="28"/>
        </w:rPr>
        <w:t>开的采购意向是本单位政府采购工作的初步安排，具体采购项目情况以相关采购公告和釆购文件为准。</w:t>
      </w:r>
    </w:p>
    <w:p>
      <w:pPr>
        <w:spacing w:before="1" w:line="226" w:lineRule="auto"/>
        <w:ind w:left="62"/>
        <w:rPr>
          <w:rFonts w:ascii="宋体" w:hAnsi="宋体"/>
        </w:rPr>
      </w:pPr>
      <w:r>
        <w:rPr>
          <w:rFonts w:hint="eastAsia" w:ascii="宋体" w:hAnsi="宋体" w:cs="宋体"/>
          <w:spacing w:val="18"/>
        </w:rPr>
        <w:t>如</w:t>
      </w:r>
      <w:r>
        <w:rPr>
          <w:rFonts w:hint="eastAsia" w:ascii="宋体" w:hAnsi="宋体" w:cs="宋体"/>
          <w:spacing w:val="9"/>
        </w:rPr>
        <w:t>有釆购意向可提供相关资料和报价。</w:t>
      </w:r>
    </w:p>
    <w:p>
      <w:pPr>
        <w:spacing w:line="253" w:lineRule="auto"/>
      </w:pPr>
    </w:p>
    <w:p>
      <w:pPr>
        <w:spacing w:before="69" w:line="230" w:lineRule="auto"/>
        <w:ind w:left="3183"/>
        <w:rPr>
          <w:rFonts w:ascii="宋体" w:hAnsi="宋体"/>
        </w:rPr>
      </w:pPr>
      <w:r>
        <w:rPr>
          <w:rFonts w:ascii="宋体" w:hAnsi="宋体" w:cs="宋体"/>
          <w:spacing w:val="18"/>
        </w:rPr>
        <w:t>(</w:t>
      </w:r>
      <w:r>
        <w:rPr>
          <w:rFonts w:hint="eastAsia" w:ascii="宋体" w:hAnsi="宋体" w:cs="宋体"/>
          <w:spacing w:val="14"/>
        </w:rPr>
        <w:t>联</w:t>
      </w:r>
      <w:r>
        <w:rPr>
          <w:rFonts w:hint="eastAsia" w:ascii="宋体" w:hAnsi="宋体" w:cs="宋体"/>
          <w:spacing w:val="9"/>
        </w:rPr>
        <w:t>系人：莫景聪</w:t>
      </w:r>
      <w:r>
        <w:rPr>
          <w:rFonts w:ascii="宋体" w:hAnsi="宋体" w:cs="宋体"/>
          <w:spacing w:val="9"/>
        </w:rPr>
        <w:t>,</w:t>
      </w:r>
      <w:r>
        <w:rPr>
          <w:rFonts w:hint="eastAsia" w:ascii="宋体" w:hAnsi="宋体" w:cs="宋体"/>
          <w:spacing w:val="9"/>
        </w:rPr>
        <w:t>联系电话：</w:t>
      </w:r>
      <w:r>
        <w:rPr>
          <w:rFonts w:ascii="宋体" w:hAnsi="宋体" w:cs="宋体"/>
          <w:spacing w:val="9"/>
        </w:rPr>
        <w:t>07668868916,</w:t>
      </w:r>
      <w:r>
        <w:rPr>
          <w:rFonts w:hint="eastAsia" w:ascii="宋体" w:hAnsi="宋体" w:cs="宋体"/>
          <w:spacing w:val="9"/>
        </w:rPr>
        <w:t>邮箱：</w:t>
      </w:r>
      <w:r>
        <w:rPr>
          <w:rFonts w:ascii="宋体" w:hAnsi="宋体" w:cs="宋体"/>
        </w:rPr>
        <w:t>22693188</w:t>
      </w:r>
      <w:r>
        <w:rPr>
          <w:rFonts w:ascii="宋体" w:hAnsi="宋体" w:cs="宋体"/>
          <w:spacing w:val="9"/>
        </w:rPr>
        <w:t>@qq.</w:t>
      </w:r>
      <w:r>
        <w:rPr>
          <w:rFonts w:ascii="宋体" w:hAnsi="宋体" w:cs="宋体"/>
        </w:rPr>
        <w:t>com</w:t>
      </w:r>
      <w:r>
        <w:rPr>
          <w:rFonts w:ascii="宋体" w:hAnsi="宋体" w:cs="宋体"/>
          <w:spacing w:val="9"/>
        </w:rPr>
        <w:t>)</w:t>
      </w: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</w:p>
    <w:p>
      <w:pPr>
        <w:spacing w:before="68" w:line="512" w:lineRule="auto"/>
        <w:ind w:left="447" w:leftChars="213" w:right="2601" w:firstLine="7228" w:firstLineChars="3143"/>
        <w:rPr>
          <w:rFonts w:ascii="宋体" w:hAnsi="宋体" w:cs="宋体"/>
        </w:rPr>
      </w:pPr>
      <w:r>
        <w:rPr>
          <w:rFonts w:hint="eastAsia" w:ascii="宋体" w:hAnsi="宋体" w:cs="宋体"/>
          <w:spacing w:val="10"/>
        </w:rPr>
        <w:t>单位名称：云浮市妇幼保健院</w:t>
      </w:r>
      <w:r>
        <w:rPr>
          <w:rFonts w:ascii="宋体" w:hAnsi="宋体" w:cs="宋体"/>
        </w:rPr>
        <w:t xml:space="preserve"> </w:t>
      </w:r>
    </w:p>
    <w:p>
      <w:pPr>
        <w:spacing w:before="68" w:line="512" w:lineRule="auto"/>
        <w:ind w:left="447" w:leftChars="213" w:right="2601" w:firstLine="8148" w:firstLineChars="3543"/>
        <w:rPr>
          <w:rFonts w:ascii="宋体" w:hAnsi="宋体"/>
        </w:rPr>
      </w:pPr>
      <w:r>
        <w:rPr>
          <w:rFonts w:ascii="宋体" w:hAnsi="宋体" w:cs="宋体"/>
          <w:spacing w:val="10"/>
        </w:rPr>
        <w:t>2</w:t>
      </w:r>
      <w:r>
        <w:rPr>
          <w:rFonts w:ascii="宋体" w:hAnsi="宋体" w:cs="宋体"/>
          <w:spacing w:val="5"/>
        </w:rPr>
        <w:t>024</w:t>
      </w:r>
      <w:r>
        <w:rPr>
          <w:rFonts w:hint="eastAsia" w:ascii="宋体" w:hAnsi="宋体" w:cs="宋体"/>
          <w:spacing w:val="5"/>
        </w:rPr>
        <w:t>年</w:t>
      </w:r>
      <w:r>
        <w:rPr>
          <w:rFonts w:ascii="宋体" w:hAnsi="宋体" w:cs="宋体"/>
          <w:spacing w:val="5"/>
        </w:rPr>
        <w:t>7</w:t>
      </w:r>
      <w:r>
        <w:rPr>
          <w:rFonts w:hint="eastAsia" w:ascii="宋体" w:hAnsi="宋体" w:cs="宋体"/>
          <w:spacing w:val="5"/>
        </w:rPr>
        <w:t>月</w:t>
      </w:r>
      <w:r>
        <w:rPr>
          <w:rFonts w:ascii="宋体" w:hAnsi="宋体" w:cs="宋体"/>
          <w:spacing w:val="5"/>
        </w:rPr>
        <w:t>3</w:t>
      </w:r>
      <w:r>
        <w:rPr>
          <w:rFonts w:hint="eastAsia" w:ascii="宋体" w:hAnsi="宋体" w:cs="宋体"/>
          <w:spacing w:val="5"/>
        </w:rPr>
        <w:t>日</w:t>
      </w:r>
    </w:p>
    <w:sectPr>
      <w:pgSz w:w="16834" w:h="11909"/>
      <w:pgMar w:top="1012" w:right="2181" w:bottom="0" w:left="107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dit="readOnly"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A5NTRlMGNlNmI3NWYwMDE5YWRiZTNlYmFiNDJiMDEifQ=="/>
    <w:docVar w:name="KSO_WPS_MARK_KEY" w:val="ca022c00-c5fd-4f7b-bb5d-ee752b970a1b"/>
  </w:docVars>
  <w:rsids>
    <w:rsidRoot w:val="00E916CA"/>
    <w:rsid w:val="00226273"/>
    <w:rsid w:val="003610B8"/>
    <w:rsid w:val="004F5987"/>
    <w:rsid w:val="00E916CA"/>
    <w:rsid w:val="00F94C29"/>
    <w:rsid w:val="147D59A5"/>
    <w:rsid w:val="18125F4F"/>
    <w:rsid w:val="1E823D0A"/>
    <w:rsid w:val="2981467A"/>
    <w:rsid w:val="39D4535A"/>
    <w:rsid w:val="51BB3D8B"/>
    <w:rsid w:val="62FA33D8"/>
    <w:rsid w:val="65F242EE"/>
    <w:rsid w:val="6D5B2AF1"/>
    <w:rsid w:val="741C1198"/>
    <w:rsid w:val="74E47BF8"/>
    <w:rsid w:val="761D149F"/>
    <w:rsid w:val="775040E7"/>
    <w:rsid w:val="77D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芳向电脑工作室</Company>
  <Pages>1</Pages>
  <Words>259</Words>
  <Characters>301</Characters>
  <Lines>0</Lines>
  <Paragraphs>0</Paragraphs>
  <TotalTime>0</TotalTime>
  <ScaleCrop>false</ScaleCrop>
  <LinksUpToDate>false</LinksUpToDate>
  <CharactersWithSpaces>306</CharactersWithSpaces>
  <Application>WPS Office_12.1.0.16929_F1E327BC-269C-435d-A152-05C5408002CA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2023-06-02T17:39:00Z</dcterms:created>
  <dc:creator>Administrator</dc:creator>
  <cp:lastModifiedBy>黄洁丽</cp:lastModifiedBy>
  <dcterms:modified xsi:type="dcterms:W3CDTF">2024-07-09T08:39:15Z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KSOProductBuildVer">
    <vt:lpwstr>2052-12.1.0.16929</vt:lpwstr>
  </property>
  <property fmtid="{D5CDD505-2E9C-101B-9397-08002B2CF9AE}" pid="4" name="ICV">
    <vt:lpwstr>2CC2FF3D877043CD99FD45E3F7A49342_13</vt:lpwstr>
  </property>
</Properties>
</file>