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477"/>
        <w:gridCol w:w="48"/>
        <w:gridCol w:w="711"/>
        <w:gridCol w:w="565"/>
        <w:gridCol w:w="515"/>
        <w:gridCol w:w="900"/>
        <w:gridCol w:w="180"/>
        <w:gridCol w:w="887"/>
        <w:gridCol w:w="553"/>
        <w:gridCol w:w="468"/>
        <w:gridCol w:w="318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疗技术名称</w:t>
            </w:r>
          </w:p>
        </w:tc>
        <w:tc>
          <w:tcPr>
            <w:tcW w:w="7299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38735</wp:posOffset>
                      </wp:positionV>
                      <wp:extent cx="131445" cy="121920"/>
                      <wp:effectExtent l="4445" t="4445" r="16510" b="1079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6pt;margin-top:3.05pt;height:9.6pt;width:10.35pt;z-index:251662336;mso-width-relative:page;mso-height-relative:page;" fillcolor="#FFFFFF" filled="t" stroked="t" coordsize="21600,21600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DSH9byAAIAACsEAAAOAAAAZHJzL2Uyb0RvYy54bWytU82O&#10;0zAQviPxDpbvNE3ZIjZqugdKuSBYaeEBpvYkseQ/2W7TPg0SNx6Cx0G8BmO3lO7CoQdySMbx+Jvv&#10;+2a8uNsbzXYYonK25fVkyhla4aSyfcs/f1q/eM1ZTGAlaGex5QeM/G75/Nli9A3O3OC0xMAIxMZm&#10;9C0fUvJNVUUxoIE4cR4tbXYuGEi0DH0lA4yEbnQ1m05fVaML0gcnMEb6uzpu8hNiuAbQdZ0SuHJi&#10;a9CmI2pADYkkxUH5yJeFbdehSB+7LmJiuuWkNJU3FaF4k9/VcgFNH8APSpwowDUUnmgyoCwVPUOt&#10;IAHbBvUXlFEiuOi6NBHOVEchxRFSUU+fePMwgMeihayO/mx6/H+w4sPuPjAlWz7nzIKhhv/88u3H&#10;969snr0ZfWwo5cHfh9MqUpiF7rtg8pcksH3x83D2E/eJCfpZv6xvbghX0FY9q29nxe/qz2EfYnqH&#10;zrActDxQu4qLsHsfExWk1N8puVZ0Wsm10rosQr95owPbAbV2XZ7MmI48StOWjS2/nc8yD6B57WhO&#10;KDSeNEfbl3qPTsRL4Gl5/gWcia0gDkcCBSGnQWNUwuwWNAOCfGslSwdPvlq6TjyTMSg500i3L0cl&#10;M4HS12SSOm0zNJbZPrmUu3TsS442Th6op1sfVD+Qq3Vhn3dohopBp3nPQ3q5pvjyji9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4z1mjXAAAACAEAAA8AAAAAAAAAAQAgAAAAIgAAAGRycy9kb3du&#10;cmV2LnhtbFBLAQIUABQAAAAIAIdO4kDSH9byAAIAACsEAAAOAAAAAAAAAAEAIAAAACY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19685</wp:posOffset>
                      </wp:positionV>
                      <wp:extent cx="131445" cy="121920"/>
                      <wp:effectExtent l="4445" t="4445" r="16510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3pt;margin-top:1.55pt;height:9.6pt;width:10.35pt;z-index:251660288;mso-width-relative:page;mso-height-relative:page;" fillcolor="#FFFFFF" filled="t" stroked="t" coordsize="21600,21600" o:gfxdata="UEsDBAoAAAAAAIdO4kAAAAAAAAAAAAAAAAAEAAAAZHJzL1BLAwQUAAAACACHTuJAQJ4JjdUAAAAI&#10;AQAADwAAAGRycy9kb3ducmV2LnhtbE2PzU7DMBCE70i8g7VI3Kj/pApCnB5AReLYphdum3hJArEd&#10;xU4beHrMCW6zmtHMt+VudSM70xyH4A3IjQBGvg128J2BU72/uwcWE3qLY/Bk4Isi7KrrqxILGy7+&#10;QOdj6lgu8bFAA31KU8F5bHtyGDdhIp+99zA7TPmcO25nvORyN3IlxJY7HHxe6HGip57az+PiDDSD&#10;OuH3oX4R7mGv0+tafyxvz8bc3kjxCCzRmv7C8Iuf0aHKTE1YvI1sNKCk2OaoAS2BZV9pqYE1WSgN&#10;vCr5/weqH1BLAwQUAAAACACHTuJApy2g6QECAAArBAAADgAAAGRycy9lMm9Eb2MueG1srVPNjtMw&#10;EL4j8Q6W72yadhexUdM9UMoFwUq7PIBrTxJL/pPHbdqnQeLGQ/A4iNdg7JbSXTj0QA7JOB5/833f&#10;jOd3O2vYFiJq71peX004Aye90q5v+efH1as3nGESTgnjHbR8D8jvFi9fzMfQwNQP3iiIjEAcNmNo&#10;+ZBSaKoK5QBW4JUP4Giz89GKRMvYVyqKkdCtqaaTyetq9FGF6CUg0t/lYZMfEeMlgL7rtISllxsL&#10;Lh1QIxiRSBIOOiBfFLZdBzJ96jqExEzLSWkqbypC8Tq/q8VcNH0UYdDySEFcQuGZJiu0o6InqKVI&#10;gm2i/gvKahk9+i5dSW+rg5DiCKmoJ8+8eRhEgKKFrMZwMh3/H6z8uL2PTKuWzzhzwlLDf3759uP7&#10;VzbL3owBG0p5CPfxuEIKs9BdF23+kgS2K37uT37CLjFJP+tZfX19w5mkrXpa306L39WfwyFieg/e&#10;shy0PFK7ioti+wETFaTU3ym5Fnqj1UobUxaxX781kW0FtXZVnsyYjjxJM46NLb+9mWYegua1ozmh&#10;0AbSjK4v9Z6cwHPgSXn+BZyJLQUOBwIFIaeJxuoE2S3RDCDUO6dY2gfy1dF14pmMBcWZAbp9OSqZ&#10;SWhzSSapMy5DQ5nto0u5S4e+5Gjt1Z56uglR9wO5Whf2eYdmqBh0nPc8pOdris/v+O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J4JjdUAAAAIAQAADwAAAAAAAAABACAAAAAiAAAAZHJzL2Rvd25y&#10;ZXYueG1sUEsBAhQAFAAAAAgAh07iQKctoOkBAgAAKwQAAA4AAAAAAAAAAQAgAAAAJA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131445" cy="121920"/>
                      <wp:effectExtent l="4445" t="4445" r="16510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4.8pt;height:9.6pt;width:10.35pt;z-index:251659264;mso-width-relative:page;mso-height-relative:page;" fillcolor="#FFFFFF" filled="t" stroked="t" coordsize="21600,21600" o:gfxdata="UEsDBAoAAAAAAIdO4kAAAAAAAAAAAAAAAAAEAAAAZHJzL1BLAwQUAAAACACHTuJAZvlPSdMAAAAF&#10;AQAADwAAAGRycy9kb3ducmV2LnhtbE2OMU/DMBSEdyT+g/WQ2KjdVAppiNMBVCTGNl26OfEjCcTP&#10;Uey0gV/PY4LpdLrT3VfsFjeIC06h96RhvVIgkBpve2o1nKr9QwYiREPWDJ5QwxcG2JW3N4XJrb/S&#10;AS/H2AoeoZAbDV2MYy5laDp0Jqz8iMTZu5+ciWynVtrJXHncDTJRKpXO9MQPnRnxucPm8zg7DXWf&#10;nMz3oXpVbrvfxLel+pjPL1rf363VE4iIS/wrwy8+o0PJTLWfyQYxaEhTLmrYsnCaPG5A1KxZBrIs&#10;5H/68gdQSwMEFAAAAAgAh07iQFGkXrYAAgAAKwQAAA4AAABkcnMvZTJvRG9jLnhtbK1TzY7TMBC+&#10;I/EOlu9smrCL2KjpHijlgmClhQeY2pPEkv9ku037NEjceAgeB/EajN1SuguHHsghGcfjb77vm/H8&#10;bmc022KIytmO11czztAKJ5UdOv750+rFa85iAitBO4sd32Pkd4vnz+aTb7Fxo9MSAyMQG9vJd3xM&#10;ybdVFcWIBuKV82hps3fBQKJlGCoZYCJ0o6tmNntVTS5IH5zAGOnv8rDJj4jhEkDX90rg0omNQZsO&#10;qAE1JJIUR+UjXxS2fY8ifez7iInpjpPSVN5UhOJ1fleLObRDAD8qcaQAl1B4osmAslT0BLWEBGwT&#10;1F9QRongouvTlXCmOggpjpCKevbEm4cRPBYtZHX0J9Pj/4MVH7b3gSnZ8YYzC4Ya/vPLtx/fv7Im&#10;ezP52FLKg78Px1WkMAvd9cHkL0lgu+Ln/uQn7hIT9LN+WV9f33AmaKtu6tum+F39OexDTO/QGZaD&#10;jgdqV3ERtu9jooKU+jsl14pOK7lSWpdFGNZvdGBboNauypMZ05FHadqyqeO3N03mATSvPc0JhcaT&#10;5miHUu/RiXgOPCvPv4AzsSXE8UCgIOQ0aI1KmN2CdkSQb61kae/JV0vXiWcyBiVnGun25ahkJlD6&#10;kkxSp22GxjLbR5dylw59ydHayT31dOODGkZytS7s8w7NUDHoOO95SM/XFJ/f8c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vlPSdMAAAAFAQAADwAAAAAAAAABACAAAAAiAAAAZHJzL2Rvd25yZXYu&#10;eG1sUEsBAhQAFAAAAAgAh07iQFGkXrYAAgAAKwQAAA4AAAAAAAAAAQAgAAAAIg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中医内科学         中医妇科学         针灸推拿学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27940</wp:posOffset>
                      </wp:positionV>
                      <wp:extent cx="131445" cy="121920"/>
                      <wp:effectExtent l="4445" t="4445" r="16510" b="1079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.35pt;margin-top:2.2pt;height:9.6pt;width:10.35pt;z-index:251663360;mso-width-relative:page;mso-height-relative:page;" fillcolor="#FFFFFF" filled="t" stroked="t" coordsize="21600,21600" o:gfxdata="UEsDBAoAAAAAAIdO4kAAAAAAAAAAAAAAAAAEAAAAZHJzL1BLAwQUAAAACACHTuJAzaE+ndcAAAAI&#10;AQAADwAAAGRycy9kb3ducmV2LnhtbE2PwU7DMBBE75X4B2uRuLV206q0IU4PoCJxbNMLt01skkC8&#10;jmKnDXw9y4neZjWj2TfZfnKduNghtJ40LBcKhKXKm5ZqDefiMN+CCBHJYOfJavi2Afb53SzD1Pgr&#10;He3lFGvBJRRS1NDE2KdShqqxDsPC95bY+/CDw8jnUEsz4JXLXScTpTbSYUv8ocHePje2+jqNTkPZ&#10;Jmf8ORavyu0Oq/g2FZ/j+4vWD/dL9QQi2in+h+EPn9EhZ6bSj2SC6DQkavvIUQ3rNQj2k2THomSx&#10;2oDMM3k7IP8FUEsDBBQAAAAIAIdO4kDIhdUSAQIAACsEAAAOAAAAZHJzL2Uyb0RvYy54bWytU82O&#10;0zAQviPxDpbvNE3ZXbFR0z1QygXBSrs8wNSeJJb8J9tt2qdB4sZD8DiI12DsltJdOPRADsk4Hn/z&#10;fd+M53c7o9kWQ1TOtryeTDlDK5xUtm/558fVqzecxQRWgnYWW77HyO8WL1/MR9/gzA1OSwyMQGxs&#10;Rt/yISXfVFUUAxqIE+fR0mbngoFEy9BXMsBI6EZXs+n0phpdkD44gTHS3+Vhkx8RwyWAruuUwKUT&#10;G4M2HVADakgkKQ7KR74obLsORfrUdRET0y0npam8qQjF6/yuFnNo+gB+UOJIAS6h8EyTAWWp6Alq&#10;CQnYJqi/oIwSwUXXpYlwpjoIKY6Qinr6zJuHATwWLWR19CfT4/+DFR+394Ep2fIbziwYavjPL99+&#10;fP/KbrI3o48NpTz4+3BcRQqz0F0XTP6SBLYrfu5PfuIuMUE/69f11dU1Z4K26ll9Oyt+V38O+xDT&#10;e3SG5aDlgdpVXITth5ioIKX+Tsm1otNKrpTWZRH69Vsd2BaotavyZMZ05Ematmxs+e31LPMAmteO&#10;5oRC40lztH2p9+REPAeeludfwJnYEuJwIFAQcho0RiXMbkEzIMh3VrK09+SrpevEMxmDkjONdPty&#10;VDITKH1JJqnTNkNjme2jS7lLh77kaO3knnq68UH1A7laF/Z5h2aoGHSc9zyk52uKz+/44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NoT6d1wAAAAgBAAAPAAAAAAAAAAEAIAAAACIAAABkcnMvZG93&#10;bnJldi54bWxQSwECFAAUAAAACACHTuJAyIXVEgECAAArBAAADgAAAAAAAAABACAAAAAm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42545</wp:posOffset>
                      </wp:positionV>
                      <wp:extent cx="131445" cy="121920"/>
                      <wp:effectExtent l="4445" t="4445" r="16510" b="107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3.35pt;height:9.6pt;width:10.35pt;z-index:251661312;mso-width-relative:page;mso-height-relative:page;" fillcolor="#FFFFFF" filled="t" stroked="t" coordsize="21600,21600" o:gfxdata="UEsDBAoAAAAAAIdO4kAAAAAAAAAAAAAAAAAEAAAAZHJzL1BLAwQUAAAACACHTuJAHPpyy9MAAAAF&#10;AQAADwAAAGRycy9kb3ducmV2LnhtbE2OMU/DMBSEdyT+g/WQ2KjdVKQ0jdMBVCTGNl3YXmKTpMTP&#10;Uey0gV/PY4LpdLrT3ZfvZteLix1D50nDcqFAWKq96ajRcCr3D08gQkQy2HuyGr5sgF1xe5NjZvyV&#10;DvZyjI3gEQoZamhjHDIpQ91ah2HhB0ucffjRYWQ7NtKMeOVx18tEqVQ67IgfWhzsc2vrz+PkNFRd&#10;csLvQ/mq3Ga/im9zeZ7eX7S+v1uqLYho5/hXhl98RoeCmSo/kQmi15CmXGRZg+A0Wa9AVKyPG5BF&#10;Lv/TFz9QSwMEFAAAAAgAh07iQCSWKK0AAgAAKwQAAA4AAABkcnMvZTJvRG9jLnhtbK1TzY7TMBC+&#10;I/EOlu80TekiNmq6B0q5IFhp4QGm9iSx5D/ZbtM+DRI3HoLHQbwGY7eU7sKhB3JIxvH4m+/7Zry4&#10;2xvNdhiicrbl9WTKGVrhpLJ9yz9/Wr94zVlMYCVoZ7HlB4z8bvn82WL0Dc7c4LTEwAjExmb0LR9S&#10;8k1VRTGggThxHi1tdi4YSLQMfSUDjIRudDWbTl9VowvSBycwRvq7Om7yE2K4BtB1nRK4cmJr0KYj&#10;akANiSTFQfnIl4Vt16FIH7suYmK65aQ0lTcVoXiT39VyAU0fwA9KnCjANRSeaDKgLBU9Q60gAdsG&#10;9ReUUSK46Lo0Ec5URyHFEVJRT5948zCAx6KFrI7+bHr8f7Diw+4+MCVbPufMgqGG//zy7cf3r2ye&#10;vRl9bCjlwd+H0ypSmIXuu2DylySwffHzcPYT94kJ+lm/rOfzG84EbdWz+nZW/K7+HPYhpnfoDMtB&#10;ywO1q7gIu/cxUUFK/Z2Sa0WnlVwrrcsi9Js3OrAdUGvX5cmM6cijNG3Z2PLbm1nmATSvHc0JhcaT&#10;5mj7Uu/RiXgJPC3Pv4AzsRXE4UigIOQ0aIxKmN2CZkCQb61k6eDJV0vXiWcyBiVnGun25ahkJlD6&#10;mkxSp22GxjLbJ5dyl459ydHGyQP1dOuD6gdytS7s8w7NUDHoNO95SC/XFF/e8e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Ppyy9MAAAAFAQAADwAAAAAAAAABACAAAAAiAAAAZHJzL2Rvd25yZXYu&#10;eG1sUEsBAhQAFAAAAAgAh07iQCSWKK0AAgAAKwQAAA4AAAAAAAAAAQAgAAAAIg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中医外科学       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件地址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 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部门初审意见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部门审核意见</w:t>
            </w: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260" w:lineRule="exact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rPr>
          <w:rFonts w:hint="eastAsia"/>
        </w:rPr>
      </w:pPr>
      <w:r>
        <w:rPr>
          <w:rFonts w:hint="eastAsia"/>
        </w:rPr>
        <w:t>2．个人简历应从小学写起。表内的年月时间，一律用公历阿拉伯数字填写。</w:t>
      </w:r>
    </w:p>
    <w:p>
      <w:r>
        <w:rPr>
          <w:rFonts w:hint="eastAsia"/>
        </w:rPr>
        <w:t>3．相片一律用近期一寸免冠正</w:t>
      </w:r>
      <w:bookmarkStart w:id="0" w:name="_GoBack"/>
      <w:bookmarkEnd w:id="0"/>
      <w:r>
        <w:rPr>
          <w:rFonts w:hint="eastAsia"/>
        </w:rPr>
        <w:t>面半身照。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OGEyYmY5NjRiZmUwMjEyNTBmZWE1OWVhNmMxMjEifQ=="/>
  </w:docVars>
  <w:rsids>
    <w:rsidRoot w:val="00917DFD"/>
    <w:rsid w:val="00917DFD"/>
    <w:rsid w:val="01C8168C"/>
    <w:rsid w:val="060449B5"/>
    <w:rsid w:val="2BE6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681</Characters>
  <Lines>0</Lines>
  <Paragraphs>0</Paragraphs>
  <TotalTime>0</TotalTime>
  <ScaleCrop>false</ScaleCrop>
  <LinksUpToDate>false</LinksUpToDate>
  <CharactersWithSpaces>1347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2022-12-06T11:47:00Z</dcterms:created>
  <dc:creator>DD</dc:creator>
  <cp:lastModifiedBy>、中文很美</cp:lastModifiedBy>
  <dcterms:modified xsi:type="dcterms:W3CDTF">2023-12-27T06:53:51Z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5E93D0BD9DBB4F5E9326A6F99ACD56C4</vt:lpwstr>
  </property>
</Properties>
</file>