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pStyle w:val="11"/>
        <w:rPr>
          <w:sz w:val="44"/>
          <w:szCs w:val="44"/>
        </w:rPr>
      </w:pPr>
      <w:r>
        <w:rPr>
          <w:rFonts w:hint="eastAsia"/>
          <w:sz w:val="44"/>
          <w:szCs w:val="44"/>
        </w:rPr>
        <w:t>高等教育自学考试毕业证书电子注册</w:t>
      </w:r>
    </w:p>
    <w:p>
      <w:pPr>
        <w:pStyle w:val="11"/>
        <w:rPr>
          <w:sz w:val="44"/>
          <w:szCs w:val="44"/>
        </w:rPr>
      </w:pPr>
      <w:r>
        <w:rPr>
          <w:rFonts w:hint="eastAsia"/>
          <w:sz w:val="44"/>
          <w:szCs w:val="44"/>
        </w:rPr>
        <w:t>图像采集规范及信息标准</w:t>
      </w:r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背景：应均匀无渐变，不得有阴影、其他人或物体。可选用浅蓝色（参考值</w:t>
      </w:r>
      <w:r>
        <w:t>RGB&lt;100,197,255&gt;</w:t>
      </w:r>
      <w:r>
        <w:rPr>
          <w:rFonts w:hint="eastAsia"/>
        </w:rPr>
        <w:t>）、白色（参考值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</w:pPr>
      <w:r>
        <w:t>1.</w:t>
      </w:r>
      <w:r>
        <w:rPr>
          <w:rFonts w:hint="eastAsia"/>
        </w:rPr>
        <w:t>电子图像文件规格为宽</w:t>
      </w:r>
      <w:r>
        <w:t>480</w:t>
      </w:r>
      <w:r>
        <w:rPr>
          <w:rFonts w:hint="eastAsia"/>
        </w:rPr>
        <w:t>像素</w:t>
      </w:r>
      <w:r>
        <w:t>*</w:t>
      </w:r>
      <w:r>
        <w:rPr>
          <w:rFonts w:hint="eastAsia"/>
        </w:rPr>
        <w:t>高</w:t>
      </w:r>
      <w:r>
        <w:t>640</w:t>
      </w:r>
      <w:r>
        <w:rPr>
          <w:rFonts w:hint="eastAsia"/>
        </w:rPr>
        <w:t>像素，分辨率</w:t>
      </w:r>
      <w:r>
        <w:t>300dpi</w:t>
      </w:r>
      <w:r>
        <w:rPr>
          <w:rFonts w:hint="eastAsia"/>
        </w:rPr>
        <w:t>，</w:t>
      </w:r>
      <w:r>
        <w:t>24</w:t>
      </w:r>
      <w:r>
        <w:rPr>
          <w:rFonts w:hint="eastAsia"/>
        </w:rPr>
        <w:t>位真彩色。应符合</w:t>
      </w:r>
      <w:r>
        <w:t>JPEG</w:t>
      </w:r>
      <w:r>
        <w:rPr>
          <w:rFonts w:hint="eastAsia"/>
        </w:rPr>
        <w:t>标准，压缩品质系数不低于</w:t>
      </w:r>
      <w:r>
        <w:t>60</w:t>
      </w:r>
      <w:r>
        <w:rPr>
          <w:rFonts w:hint="eastAsia"/>
        </w:rPr>
        <w:t>，压缩后文件大小一般在</w:t>
      </w:r>
      <w:r>
        <w:t>20KB</w:t>
      </w:r>
      <w:r>
        <w:rPr>
          <w:rFonts w:hint="eastAsia"/>
        </w:rPr>
        <w:t>至</w:t>
      </w:r>
      <w:r>
        <w:t>40KB</w:t>
      </w:r>
      <w:r>
        <w:rPr>
          <w:rFonts w:hint="eastAsia"/>
        </w:rPr>
        <w:t>。文件扩展名应为</w:t>
      </w:r>
      <w:r>
        <w:t>JPG</w:t>
      </w:r>
      <w:r>
        <w:rPr>
          <w:rFonts w:hint="eastAsia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61E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24</TotalTime>
  <ScaleCrop>false</ScaleCrop>
  <LinksUpToDate>false</LinksUpToDate>
  <CharactersWithSpaces>837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咚咚石</cp:lastModifiedBy>
  <dcterms:modified xsi:type="dcterms:W3CDTF">2023-12-14T01:59:43Z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11FA20BC89204B7383EE2D8B9E8C6E7C_13</vt:lpwstr>
  </property>
</Properties>
</file>