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right="0" w:rightChars="0" w:firstLine="0" w:firstLineChars="0"/>
        <w:jc w:val="left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4：</w:t>
      </w:r>
    </w:p>
    <w:p>
      <w:pPr>
        <w:pStyle w:val="4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lang w:eastAsia="zh-CN"/>
        </w:rPr>
        <w:t>真实性承诺函</w:t>
      </w:r>
      <w:bookmarkEnd w:id="0"/>
    </w:p>
    <w:p>
      <w:pPr>
        <w:pStyle w:val="4"/>
        <w:rPr>
          <w:rFonts w:hint="eastAsia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云浮市科学技术局：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我单位承诺：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>　   　　</w:t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等人申报的项目《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>　　　　</w:t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》，所提交的全部申报材料真实可靠，并保证不违反科技计划项目管理的纪律规定和不违背科研伦理道德。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如我单位存在有弄虚作假和违法违规行为，愿意全力配合相关机构、部门调查取证，追回项目资金及承担相关法律责任。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 xml:space="preserve">           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 xml:space="preserve">                                单位（公章）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 xml:space="preserve">            项目负责人（签字）：　　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　　　                       年　　　月　　　日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 xml:space="preserve">         单位法定代表人（签字）：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　　　                       年　　　月　　　日</w:t>
      </w:r>
    </w:p>
    <w:p>
      <w:pPr>
        <w:pStyle w:val="4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pStyle w:val="4"/>
        <w:rPr>
          <w:rFonts w:hint="eastAsia" w:ascii="宋体" w:hAnsi="宋体"/>
          <w:b/>
          <w:bCs/>
          <w:color w:val="000000"/>
          <w:sz w:val="28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45F27"/>
    <w:rsid w:val="69C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 New New New New New New"/>
    <w:uiPriority w:val="0"/>
    <w:pPr>
      <w:widowControl w:val="0"/>
      <w:spacing w:line="360" w:lineRule="auto"/>
      <w:ind w:firstLine="420" w:firstLineChars="200"/>
      <w:jc w:val="left"/>
      <w:outlineLvl w:val="9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2023-09-22T02:04:00Z</dcterms:created>
  <dc:creator>Lilyruan</dc:creator>
  <cp:lastModifiedBy>Lilyruan</cp:lastModifiedBy>
  <dcterms:modified xsi:type="dcterms:W3CDTF">2023-09-22T02:04:52Z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