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8D" w:rsidRPr="00792FD2" w:rsidRDefault="000F378D" w:rsidP="000F378D">
      <w:pPr>
        <w:widowControl/>
        <w:shd w:val="clear" w:color="auto" w:fill="FFFFFF"/>
        <w:spacing w:before="100" w:beforeAutospacing="1" w:after="100" w:afterAutospacing="1"/>
        <w:jc w:val="center"/>
        <w:rPr>
          <w:rFonts w:asciiTheme="majorEastAsia" w:eastAsiaTheme="majorEastAsia" w:hAnsiTheme="majorEastAsia" w:cs="Times New Roman"/>
          <w:b/>
          <w:color w:val="333333"/>
          <w:sz w:val="44"/>
          <w:szCs w:val="44"/>
        </w:rPr>
      </w:pPr>
      <w:r w:rsidRPr="00792FD2">
        <w:rPr>
          <w:rFonts w:asciiTheme="majorEastAsia" w:eastAsiaTheme="majorEastAsia" w:hAnsiTheme="majorEastAsia" w:hint="eastAsia"/>
          <w:b/>
          <w:color w:val="111111"/>
          <w:sz w:val="44"/>
          <w:szCs w:val="44"/>
        </w:rPr>
        <w:t>云浮中院</w:t>
      </w:r>
      <w:r>
        <w:rPr>
          <w:rFonts w:asciiTheme="majorEastAsia" w:eastAsiaTheme="majorEastAsia" w:hAnsiTheme="majorEastAsia" w:hint="eastAsia"/>
          <w:b/>
          <w:color w:val="111111"/>
          <w:sz w:val="44"/>
          <w:szCs w:val="44"/>
        </w:rPr>
        <w:t>召开</w:t>
      </w:r>
      <w:r w:rsidRPr="00792FD2">
        <w:rPr>
          <w:rFonts w:asciiTheme="majorEastAsia" w:eastAsiaTheme="majorEastAsia" w:hAnsiTheme="majorEastAsia" w:hint="eastAsia"/>
          <w:b/>
          <w:color w:val="111111"/>
          <w:sz w:val="44"/>
          <w:szCs w:val="44"/>
        </w:rPr>
        <w:t xml:space="preserve"> 202</w:t>
      </w:r>
      <w:r>
        <w:rPr>
          <w:rFonts w:asciiTheme="majorEastAsia" w:eastAsiaTheme="majorEastAsia" w:hAnsiTheme="majorEastAsia" w:hint="eastAsia"/>
          <w:b/>
          <w:color w:val="111111"/>
          <w:sz w:val="44"/>
          <w:szCs w:val="44"/>
        </w:rPr>
        <w:t>2</w:t>
      </w:r>
      <w:r w:rsidRPr="00792FD2">
        <w:rPr>
          <w:rFonts w:asciiTheme="majorEastAsia" w:eastAsiaTheme="majorEastAsia" w:hAnsiTheme="majorEastAsia" w:hint="eastAsia"/>
          <w:b/>
          <w:color w:val="111111"/>
          <w:sz w:val="44"/>
          <w:szCs w:val="44"/>
        </w:rPr>
        <w:t>年度</w:t>
      </w:r>
      <w:r>
        <w:rPr>
          <w:rFonts w:asciiTheme="majorEastAsia" w:eastAsiaTheme="majorEastAsia" w:hAnsiTheme="majorEastAsia" w:hint="eastAsia"/>
          <w:b/>
          <w:color w:val="111111"/>
          <w:sz w:val="44"/>
          <w:szCs w:val="44"/>
        </w:rPr>
        <w:t>考核情况通报会</w:t>
      </w:r>
    </w:p>
    <w:p w:rsidR="000F378D" w:rsidRPr="00E439B5" w:rsidRDefault="000F378D" w:rsidP="000F378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E439B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为进一步优化营商环境，提升破产案件审判质效、规范破产</w:t>
      </w:r>
      <w:proofErr w:type="gramStart"/>
      <w:r w:rsidRPr="00E439B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案件案</w:t>
      </w:r>
      <w:proofErr w:type="gramEnd"/>
      <w:r w:rsidRPr="00E439B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审判流程。5月25日下午，云浮中院召开</w:t>
      </w:r>
      <w:r w:rsidRPr="00E439B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云浮市破产管理人2022年度考核情况通报会</w:t>
      </w:r>
      <w:r w:rsidRPr="00E439B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。党组成员、副院长吴宏逵主持会议，民三庭庭长李伙</w:t>
      </w:r>
      <w:proofErr w:type="gramStart"/>
      <w:r w:rsidRPr="00E439B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钊</w:t>
      </w:r>
      <w:proofErr w:type="gramEnd"/>
      <w:r w:rsidRPr="00E439B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及破产合议庭成员、云浮市在册破产管理人参加了会议。</w:t>
      </w:r>
    </w:p>
    <w:p w:rsidR="007463B5" w:rsidRDefault="001F2A44" w:rsidP="007463B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5274310" cy="3515995"/>
            <wp:effectExtent l="19050" t="0" r="2540" b="0"/>
            <wp:docPr id="6" name="图片 5" descr="5.25  2022年度考核通报会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25  2022年度考核通报会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78D" w:rsidRPr="00E439B5" w:rsidRDefault="000F378D" w:rsidP="000F378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E439B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会上，李伙</w:t>
      </w:r>
      <w:proofErr w:type="gramStart"/>
      <w:r w:rsidRPr="00E439B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钊</w:t>
      </w:r>
      <w:proofErr w:type="gramEnd"/>
      <w:r w:rsidRPr="00E439B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通报了</w:t>
      </w:r>
      <w:r w:rsidRPr="00E439B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破产</w:t>
      </w:r>
      <w:r w:rsidR="00F90D7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管理人</w:t>
      </w:r>
      <w:r w:rsidRPr="00E439B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2022年</w:t>
      </w:r>
      <w:r w:rsidRPr="00E439B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度考核情况，</w:t>
      </w:r>
      <w:r w:rsidR="00025F57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指出我市破产管理人队伍建设及履职</w:t>
      </w:r>
      <w:r w:rsidR="00F90D7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过程中</w:t>
      </w:r>
      <w:r w:rsidR="00025F57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存在的不足，并提出整改意见。同时，参会</w:t>
      </w:r>
      <w:r w:rsidRPr="00E439B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破产案件管理人</w:t>
      </w:r>
      <w:r w:rsidR="00025F57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向法院</w:t>
      </w:r>
      <w:r w:rsidRPr="00E439B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汇报了在办破产案件</w:t>
      </w:r>
      <w:r w:rsidR="00025F57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的</w:t>
      </w:r>
      <w:proofErr w:type="gramStart"/>
      <w:r w:rsidR="00025F57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履职</w:t>
      </w:r>
      <w:r w:rsidRPr="00E439B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工</w:t>
      </w:r>
      <w:proofErr w:type="gramEnd"/>
      <w:r w:rsidRPr="00E439B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作情况。</w:t>
      </w:r>
    </w:p>
    <w:p w:rsidR="001654E7" w:rsidRPr="001654E7" w:rsidRDefault="000F378D" w:rsidP="001654E7">
      <w:pPr>
        <w:ind w:firstLineChars="200" w:firstLine="640"/>
        <w:rPr>
          <w:rFonts w:ascii="仿宋_GB2312" w:eastAsia="仿宋_GB2312" w:hint="eastAsia"/>
        </w:rPr>
      </w:pPr>
      <w:r w:rsidRPr="00F1244B">
        <w:rPr>
          <w:rFonts w:ascii="仿宋_GB2312" w:eastAsia="仿宋_GB2312" w:hint="eastAsia"/>
          <w:snapToGrid w:val="0"/>
          <w:color w:val="000000" w:themeColor="text1"/>
          <w:kern w:val="0"/>
          <w:sz w:val="32"/>
          <w:szCs w:val="32"/>
        </w:rPr>
        <w:t>吴宏逵</w:t>
      </w:r>
      <w:r w:rsidR="00025F57" w:rsidRPr="00F1244B">
        <w:rPr>
          <w:rFonts w:ascii="仿宋_GB2312" w:eastAsia="仿宋_GB2312" w:hint="eastAsia"/>
          <w:snapToGrid w:val="0"/>
          <w:color w:val="000000" w:themeColor="text1"/>
          <w:kern w:val="0"/>
          <w:sz w:val="32"/>
          <w:szCs w:val="32"/>
        </w:rPr>
        <w:t>针对当前我市破产审判工作提出意见</w:t>
      </w:r>
      <w:r w:rsidRPr="001654E7">
        <w:rPr>
          <w:rFonts w:ascii="仿宋_GB2312" w:eastAsia="仿宋_GB2312" w:hint="eastAsia"/>
          <w:snapToGrid w:val="0"/>
          <w:color w:val="000000" w:themeColor="text1"/>
          <w:kern w:val="0"/>
          <w:sz w:val="32"/>
          <w:szCs w:val="32"/>
        </w:rPr>
        <w:t>，</w:t>
      </w:r>
      <w:r w:rsidR="001654E7" w:rsidRPr="001654E7">
        <w:rPr>
          <w:rFonts w:ascii="仿宋_GB2312" w:eastAsia="仿宋_GB2312" w:hAnsi="黑体" w:hint="eastAsia"/>
          <w:sz w:val="32"/>
          <w:szCs w:val="32"/>
        </w:rPr>
        <w:t>一是把牢破产审判服务高质量发展主线。二是充分发挥府院联动机制作用。三是</w:t>
      </w:r>
      <w:proofErr w:type="gramStart"/>
      <w:r w:rsidR="001654E7" w:rsidRPr="001654E7">
        <w:rPr>
          <w:rFonts w:ascii="仿宋_GB2312" w:eastAsia="仿宋_GB2312" w:hAnsi="黑体" w:hint="eastAsia"/>
          <w:sz w:val="32"/>
          <w:szCs w:val="32"/>
        </w:rPr>
        <w:t>公平维护</w:t>
      </w:r>
      <w:proofErr w:type="gramEnd"/>
      <w:r w:rsidR="001654E7" w:rsidRPr="001654E7">
        <w:rPr>
          <w:rFonts w:ascii="仿宋_GB2312" w:eastAsia="仿宋_GB2312" w:hAnsi="黑体" w:hint="eastAsia"/>
          <w:sz w:val="32"/>
          <w:szCs w:val="32"/>
        </w:rPr>
        <w:t>各方当事人合法权权益。</w:t>
      </w:r>
      <w:r w:rsidR="001654E7">
        <w:rPr>
          <w:rFonts w:ascii="仿宋_GB2312" w:eastAsia="仿宋_GB2312" w:hAnsi="黑体" w:hint="eastAsia"/>
          <w:sz w:val="32"/>
          <w:szCs w:val="32"/>
        </w:rPr>
        <w:t>四是</w:t>
      </w:r>
      <w:r w:rsidR="001654E7" w:rsidRPr="001654E7">
        <w:rPr>
          <w:rFonts w:ascii="仿宋_GB2312" w:eastAsia="仿宋_GB2312" w:hAnsi="黑体" w:hint="eastAsia"/>
          <w:sz w:val="32"/>
          <w:szCs w:val="32"/>
        </w:rPr>
        <w:t>坚持问题</w:t>
      </w:r>
      <w:r w:rsidR="001654E7" w:rsidRPr="001654E7">
        <w:rPr>
          <w:rFonts w:ascii="仿宋_GB2312" w:eastAsia="仿宋_GB2312" w:hAnsi="黑体" w:hint="eastAsia"/>
          <w:sz w:val="32"/>
          <w:szCs w:val="32"/>
        </w:rPr>
        <w:lastRenderedPageBreak/>
        <w:t>导向，提升审判效能</w:t>
      </w:r>
      <w:r w:rsidR="001654E7">
        <w:rPr>
          <w:rFonts w:ascii="仿宋_GB2312" w:eastAsia="仿宋_GB2312" w:hAnsi="黑体" w:hint="eastAsia"/>
          <w:sz w:val="32"/>
          <w:szCs w:val="32"/>
        </w:rPr>
        <w:t>。</w:t>
      </w:r>
      <w:r w:rsidR="001654E7" w:rsidRPr="001654E7">
        <w:rPr>
          <w:rFonts w:ascii="仿宋_GB2312" w:eastAsia="仿宋_GB2312" w:hAnsi="黑体" w:hint="eastAsia"/>
          <w:sz w:val="32"/>
          <w:szCs w:val="32"/>
        </w:rPr>
        <w:t>重点抓好“僵尸企业”清理，切实服务好全市经济工作大局。</w:t>
      </w:r>
      <w:r w:rsidR="001654E7">
        <w:rPr>
          <w:rFonts w:ascii="仿宋_GB2312" w:eastAsia="仿宋_GB2312" w:hAnsi="黑体" w:hint="eastAsia"/>
          <w:sz w:val="32"/>
          <w:szCs w:val="32"/>
        </w:rPr>
        <w:t>集中力量</w:t>
      </w:r>
      <w:r w:rsidR="001654E7" w:rsidRPr="001654E7">
        <w:rPr>
          <w:rFonts w:ascii="仿宋_GB2312" w:eastAsia="仿宋_GB2312" w:hAnsi="黑体" w:hint="eastAsia"/>
          <w:sz w:val="32"/>
          <w:szCs w:val="32"/>
        </w:rPr>
        <w:t>清理长期未结破产案件。</w:t>
      </w:r>
    </w:p>
    <w:p w:rsidR="00025F57" w:rsidRPr="00F1244B" w:rsidRDefault="001654E7" w:rsidP="001654E7">
      <w:pPr>
        <w:rPr>
          <w:rFonts w:ascii="仿宋_GB2312" w:eastAsia="仿宋_GB2312"/>
          <w:sz w:val="32"/>
          <w:szCs w:val="32"/>
        </w:rPr>
      </w:pPr>
      <w:r w:rsidRPr="001654E7">
        <w:rPr>
          <w:rFonts w:ascii="仿宋_GB2312" w:eastAsia="仿宋_GB2312" w:hint="eastAsia"/>
          <w:sz w:val="32"/>
          <w:szCs w:val="32"/>
        </w:rPr>
        <w:t>五</w:t>
      </w:r>
      <w:r w:rsidR="00025F57" w:rsidRPr="001654E7">
        <w:rPr>
          <w:rFonts w:ascii="仿宋_GB2312" w:eastAsia="仿宋_GB2312" w:hAnsi="黑体" w:cs="仿宋" w:hint="eastAsia"/>
          <w:color w:val="000000" w:themeColor="text1"/>
          <w:sz w:val="32"/>
          <w:szCs w:val="32"/>
          <w:shd w:val="clear" w:color="auto" w:fill="FFFFFF"/>
        </w:rPr>
        <w:t>是</w:t>
      </w:r>
      <w:r w:rsidR="00025F57" w:rsidRPr="00F1244B">
        <w:rPr>
          <w:rFonts w:ascii="仿宋_GB2312" w:eastAsia="仿宋_GB2312" w:hAnsi="黑体" w:cs="仿宋" w:hint="eastAsia"/>
          <w:color w:val="000000" w:themeColor="text1"/>
          <w:sz w:val="32"/>
          <w:szCs w:val="32"/>
          <w:shd w:val="clear" w:color="auto" w:fill="FFFFFF"/>
        </w:rPr>
        <w:t>强化对破产管理人的履职保障</w:t>
      </w:r>
      <w:r>
        <w:rPr>
          <w:rFonts w:ascii="仿宋_GB2312" w:eastAsia="仿宋_GB2312" w:hAnsi="黑体" w:cs="仿宋" w:hint="eastAsia"/>
          <w:color w:val="000000" w:themeColor="text1"/>
          <w:sz w:val="32"/>
          <w:szCs w:val="32"/>
          <w:shd w:val="clear" w:color="auto" w:fill="FFFFFF"/>
        </w:rPr>
        <w:t>。六</w:t>
      </w:r>
      <w:r w:rsidR="00025F57" w:rsidRPr="00F1244B">
        <w:rPr>
          <w:rFonts w:ascii="仿宋_GB2312" w:eastAsia="仿宋_GB2312" w:hAnsi="黑体" w:cs="仿宋" w:hint="eastAsia"/>
          <w:color w:val="000000" w:themeColor="text1"/>
          <w:sz w:val="32"/>
          <w:szCs w:val="32"/>
          <w:shd w:val="clear" w:color="auto" w:fill="FFFFFF"/>
        </w:rPr>
        <w:t>是加强破产文化建设</w:t>
      </w:r>
      <w:r w:rsidR="00F1244B">
        <w:rPr>
          <w:rFonts w:ascii="仿宋_GB2312" w:eastAsia="仿宋_GB2312" w:hAnsi="黑体" w:cs="仿宋" w:hint="eastAsia"/>
          <w:color w:val="000000" w:themeColor="text1"/>
          <w:sz w:val="32"/>
          <w:szCs w:val="32"/>
          <w:shd w:val="clear" w:color="auto" w:fill="FFFFFF"/>
        </w:rPr>
        <w:t>，宣传我市破产审判工作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七</w:t>
      </w:r>
      <w:r w:rsidR="00025F57" w:rsidRPr="00F1244B">
        <w:rPr>
          <w:rFonts w:ascii="仿宋_GB2312" w:eastAsia="仿宋_GB2312" w:hAnsi="黑体" w:hint="eastAsia"/>
          <w:sz w:val="32"/>
          <w:szCs w:val="32"/>
        </w:rPr>
        <w:t>是加强人民法院破产审判队伍</w:t>
      </w:r>
      <w:r w:rsidR="00F1244B" w:rsidRPr="00F1244B">
        <w:rPr>
          <w:rFonts w:ascii="仿宋_GB2312" w:eastAsia="仿宋_GB2312" w:hAnsi="黑体" w:hint="eastAsia"/>
          <w:sz w:val="32"/>
          <w:szCs w:val="32"/>
        </w:rPr>
        <w:t>及</w:t>
      </w:r>
      <w:r w:rsidR="00025F57" w:rsidRPr="00F1244B">
        <w:rPr>
          <w:rFonts w:ascii="仿宋_GB2312" w:eastAsia="仿宋_GB2312" w:hAnsi="黑体" w:hint="eastAsia"/>
          <w:sz w:val="32"/>
          <w:szCs w:val="32"/>
        </w:rPr>
        <w:t>我市管理人队伍建设。</w:t>
      </w:r>
    </w:p>
    <w:p w:rsidR="008762AF" w:rsidRPr="00E439B5" w:rsidRDefault="008762AF" w:rsidP="008762AF">
      <w:pPr>
        <w:spacing w:line="600" w:lineRule="exact"/>
        <w:ind w:firstLineChars="200" w:firstLine="640"/>
        <w:rPr>
          <w:rFonts w:ascii="仿宋_GB2312" w:eastAsia="仿宋_GB2312"/>
          <w:snapToGrid w:val="0"/>
          <w:color w:val="000000" w:themeColor="text1"/>
          <w:sz w:val="32"/>
          <w:szCs w:val="32"/>
        </w:rPr>
      </w:pPr>
      <w:r w:rsidRPr="00E439B5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通过此次会议，进一步对管理人工作开展进行了规范指导，有助于提升管理人履职效能，为今后更加高效便利地开展破产工作奠定了良好的基础。</w:t>
      </w:r>
    </w:p>
    <w:p w:rsidR="007A309F" w:rsidRPr="0098346E" w:rsidRDefault="007A309F" w:rsidP="007A309F">
      <w:pPr>
        <w:spacing w:line="560" w:lineRule="exact"/>
        <w:rPr>
          <w:rFonts w:ascii="仿宋_GB2312" w:eastAsia="仿宋_GB2312" w:hAnsi="微软雅黑" w:cs="微软雅黑"/>
          <w:color w:val="000000" w:themeColor="text1"/>
          <w:spacing w:val="15"/>
          <w:sz w:val="32"/>
          <w:szCs w:val="32"/>
          <w:shd w:val="clear" w:color="auto" w:fill="FFFFFF"/>
        </w:rPr>
      </w:pPr>
    </w:p>
    <w:sectPr w:rsidR="007A309F" w:rsidRPr="0098346E" w:rsidSect="00697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AC" w:rsidRDefault="00222BAC" w:rsidP="00A4470A">
      <w:r>
        <w:separator/>
      </w:r>
    </w:p>
  </w:endnote>
  <w:endnote w:type="continuationSeparator" w:id="0">
    <w:p w:rsidR="00222BAC" w:rsidRDefault="00222BAC" w:rsidP="00A4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AC" w:rsidRDefault="00222BAC" w:rsidP="00A4470A">
      <w:r>
        <w:separator/>
      </w:r>
    </w:p>
  </w:footnote>
  <w:footnote w:type="continuationSeparator" w:id="0">
    <w:p w:rsidR="00222BAC" w:rsidRDefault="00222BAC" w:rsidP="00A44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163"/>
    <w:rsid w:val="00020741"/>
    <w:rsid w:val="000259B9"/>
    <w:rsid w:val="00025F57"/>
    <w:rsid w:val="00061B30"/>
    <w:rsid w:val="000724D7"/>
    <w:rsid w:val="000D1D4C"/>
    <w:rsid w:val="000D6ED7"/>
    <w:rsid w:val="000E79A8"/>
    <w:rsid w:val="000F1132"/>
    <w:rsid w:val="000F1DF3"/>
    <w:rsid w:val="000F378D"/>
    <w:rsid w:val="000F7017"/>
    <w:rsid w:val="00126D37"/>
    <w:rsid w:val="001654E7"/>
    <w:rsid w:val="0019181D"/>
    <w:rsid w:val="001B3CFD"/>
    <w:rsid w:val="001B3D22"/>
    <w:rsid w:val="001E48C1"/>
    <w:rsid w:val="001F2A44"/>
    <w:rsid w:val="0020134A"/>
    <w:rsid w:val="00210FBF"/>
    <w:rsid w:val="00222BAC"/>
    <w:rsid w:val="00252EDD"/>
    <w:rsid w:val="00286217"/>
    <w:rsid w:val="002B20E7"/>
    <w:rsid w:val="003020E9"/>
    <w:rsid w:val="0031155D"/>
    <w:rsid w:val="003277C6"/>
    <w:rsid w:val="003C7CE3"/>
    <w:rsid w:val="003D49AD"/>
    <w:rsid w:val="003E60BB"/>
    <w:rsid w:val="003F1CC1"/>
    <w:rsid w:val="00406189"/>
    <w:rsid w:val="004172AD"/>
    <w:rsid w:val="00457A16"/>
    <w:rsid w:val="0047491C"/>
    <w:rsid w:val="004B5ED5"/>
    <w:rsid w:val="004C0E5F"/>
    <w:rsid w:val="004E2B9D"/>
    <w:rsid w:val="004F741C"/>
    <w:rsid w:val="00506FAC"/>
    <w:rsid w:val="00516AB8"/>
    <w:rsid w:val="005507AA"/>
    <w:rsid w:val="00580163"/>
    <w:rsid w:val="005B24A7"/>
    <w:rsid w:val="005D12D1"/>
    <w:rsid w:val="00602D74"/>
    <w:rsid w:val="00644D3B"/>
    <w:rsid w:val="00645D2B"/>
    <w:rsid w:val="006644E8"/>
    <w:rsid w:val="00697E0E"/>
    <w:rsid w:val="006A281C"/>
    <w:rsid w:val="006C3010"/>
    <w:rsid w:val="00741575"/>
    <w:rsid w:val="007463B5"/>
    <w:rsid w:val="00781554"/>
    <w:rsid w:val="007856D7"/>
    <w:rsid w:val="00797ED2"/>
    <w:rsid w:val="007A309F"/>
    <w:rsid w:val="007C3DC7"/>
    <w:rsid w:val="007D55D7"/>
    <w:rsid w:val="007F7460"/>
    <w:rsid w:val="00811BF9"/>
    <w:rsid w:val="00826C05"/>
    <w:rsid w:val="00836C8F"/>
    <w:rsid w:val="008762AF"/>
    <w:rsid w:val="008A258D"/>
    <w:rsid w:val="008F6CE3"/>
    <w:rsid w:val="00902CB0"/>
    <w:rsid w:val="00933C62"/>
    <w:rsid w:val="00940332"/>
    <w:rsid w:val="009524FB"/>
    <w:rsid w:val="009571D8"/>
    <w:rsid w:val="0098346E"/>
    <w:rsid w:val="00995E41"/>
    <w:rsid w:val="009A1130"/>
    <w:rsid w:val="009D70EA"/>
    <w:rsid w:val="009E74C9"/>
    <w:rsid w:val="00A4470A"/>
    <w:rsid w:val="00A52AF0"/>
    <w:rsid w:val="00A61742"/>
    <w:rsid w:val="00AA0C9A"/>
    <w:rsid w:val="00AC7F97"/>
    <w:rsid w:val="00AE2B84"/>
    <w:rsid w:val="00AE2FE4"/>
    <w:rsid w:val="00AF5071"/>
    <w:rsid w:val="00B50B4E"/>
    <w:rsid w:val="00B5267B"/>
    <w:rsid w:val="00B70D48"/>
    <w:rsid w:val="00BB29CD"/>
    <w:rsid w:val="00BE4BAE"/>
    <w:rsid w:val="00C326EF"/>
    <w:rsid w:val="00C45B69"/>
    <w:rsid w:val="00C642A5"/>
    <w:rsid w:val="00C73B79"/>
    <w:rsid w:val="00CA2C6E"/>
    <w:rsid w:val="00CC5909"/>
    <w:rsid w:val="00CE2A70"/>
    <w:rsid w:val="00D121C3"/>
    <w:rsid w:val="00D31F8A"/>
    <w:rsid w:val="00D83687"/>
    <w:rsid w:val="00DF284D"/>
    <w:rsid w:val="00E03342"/>
    <w:rsid w:val="00E2730F"/>
    <w:rsid w:val="00E33728"/>
    <w:rsid w:val="00E61820"/>
    <w:rsid w:val="00EC6584"/>
    <w:rsid w:val="00EE3F4F"/>
    <w:rsid w:val="00EE7A14"/>
    <w:rsid w:val="00EF475D"/>
    <w:rsid w:val="00F05318"/>
    <w:rsid w:val="00F1244B"/>
    <w:rsid w:val="00F55A4F"/>
    <w:rsid w:val="00F74B0C"/>
    <w:rsid w:val="00F8341C"/>
    <w:rsid w:val="00F90D45"/>
    <w:rsid w:val="00F90D75"/>
    <w:rsid w:val="00FE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7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7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28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284D"/>
    <w:rPr>
      <w:sz w:val="18"/>
      <w:szCs w:val="18"/>
    </w:rPr>
  </w:style>
  <w:style w:type="paragraph" w:styleId="a6">
    <w:name w:val="Normal (Web)"/>
    <w:basedOn w:val="a"/>
    <w:rsid w:val="000D1D4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60429-0347-41ED-B6D6-A365C031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赖睿瑞</cp:lastModifiedBy>
  <cp:revision>4</cp:revision>
  <cp:lastPrinted>2023-06-02T08:13:00Z</cp:lastPrinted>
  <dcterms:created xsi:type="dcterms:W3CDTF">2023-06-02T08:13:00Z</dcterms:created>
  <dcterms:modified xsi:type="dcterms:W3CDTF">2023-06-06T08:10:00Z</dcterms:modified>
</cp:coreProperties>
</file>