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关于为新开办企业提供免费</w:t>
      </w:r>
      <w:r>
        <w:rPr>
          <w:rFonts w:hint="eastAsia" w:ascii="方正小标宋简体" w:hAnsi="方正小标宋简体" w:eastAsia="方正小标宋简体" w:cs="方正小标宋简体"/>
          <w:sz w:val="44"/>
          <w:szCs w:val="44"/>
          <w:lang w:eastAsia="zh-CN"/>
        </w:rPr>
        <w:t>刻章</w:t>
      </w:r>
      <w:r>
        <w:rPr>
          <w:rFonts w:hint="eastAsia" w:ascii="方正小标宋简体" w:hAnsi="方正小标宋简体" w:eastAsia="方正小标宋简体" w:cs="方正小标宋简体"/>
          <w:sz w:val="44"/>
          <w:szCs w:val="44"/>
        </w:rPr>
        <w:t>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的通</w:t>
      </w:r>
      <w:r>
        <w:rPr>
          <w:rFonts w:hint="eastAsia" w:ascii="方正小标宋简体" w:hAnsi="方正小标宋简体" w:eastAsia="方正小标宋简体" w:cs="方正小标宋简体"/>
          <w:sz w:val="44"/>
          <w:szCs w:val="44"/>
          <w:lang w:eastAsia="zh-CN"/>
        </w:rPr>
        <w:t>告</w:t>
      </w:r>
    </w:p>
    <w:p>
      <w:pPr>
        <w:rPr>
          <w:rFonts w:hint="eastAsia"/>
          <w:sz w:val="32"/>
          <w:szCs w:val="32"/>
        </w:rPr>
      </w:pPr>
    </w:p>
    <w:p>
      <w:pPr>
        <w:ind w:firstLine="640" w:firstLineChars="200"/>
        <w:rPr>
          <w:rFonts w:hint="eastAsia"/>
          <w:sz w:val="32"/>
          <w:szCs w:val="32"/>
        </w:rPr>
      </w:pPr>
      <w:r>
        <w:rPr>
          <w:rFonts w:hint="eastAsia"/>
          <w:sz w:val="32"/>
          <w:szCs w:val="32"/>
        </w:rPr>
        <w:t>为进一步优化营商环境，提高企业开办效率，降低企业开办成本，经研究</w:t>
      </w:r>
      <w:r>
        <w:rPr>
          <w:rFonts w:hint="eastAsia"/>
          <w:sz w:val="32"/>
          <w:szCs w:val="32"/>
          <w:lang w:eastAsia="zh-CN"/>
        </w:rPr>
        <w:t>，</w:t>
      </w:r>
      <w:r>
        <w:rPr>
          <w:rFonts w:hint="eastAsia"/>
          <w:sz w:val="32"/>
          <w:szCs w:val="32"/>
        </w:rPr>
        <w:t>决定免费为</w:t>
      </w:r>
      <w:r>
        <w:rPr>
          <w:rFonts w:hint="eastAsia"/>
          <w:sz w:val="32"/>
          <w:szCs w:val="32"/>
          <w:lang w:eastAsia="zh-CN"/>
        </w:rPr>
        <w:t>全市</w:t>
      </w:r>
      <w:r>
        <w:rPr>
          <w:rFonts w:hint="eastAsia"/>
          <w:sz w:val="32"/>
          <w:szCs w:val="32"/>
        </w:rPr>
        <w:t>新开办企业提供首套印章刻制服务，现将有关事项通告如下：</w:t>
      </w:r>
    </w:p>
    <w:p>
      <w:pPr>
        <w:ind w:firstLine="643" w:firstLineChars="200"/>
        <w:rPr>
          <w:rFonts w:hint="eastAsia"/>
          <w:sz w:val="32"/>
          <w:szCs w:val="32"/>
        </w:rPr>
      </w:pPr>
      <w:r>
        <w:rPr>
          <w:rFonts w:hint="eastAsia"/>
          <w:b/>
          <w:bCs/>
          <w:sz w:val="32"/>
          <w:szCs w:val="32"/>
        </w:rPr>
        <w:t>一、实施时间</w:t>
      </w:r>
    </w:p>
    <w:p>
      <w:pPr>
        <w:ind w:firstLine="640" w:firstLineChars="200"/>
        <w:rPr>
          <w:rFonts w:hint="eastAsia"/>
          <w:sz w:val="32"/>
          <w:szCs w:val="32"/>
        </w:rPr>
      </w:pPr>
      <w:r>
        <w:rPr>
          <w:rFonts w:hint="eastAsia"/>
          <w:sz w:val="32"/>
          <w:szCs w:val="32"/>
        </w:rPr>
        <w:t>202</w:t>
      </w:r>
      <w:r>
        <w:rPr>
          <w:rFonts w:hint="eastAsia"/>
          <w:sz w:val="32"/>
          <w:szCs w:val="32"/>
          <w:lang w:val="en-US" w:eastAsia="zh-CN"/>
        </w:rPr>
        <w:t>1</w:t>
      </w:r>
      <w:r>
        <w:rPr>
          <w:rFonts w:hint="eastAsia"/>
          <w:sz w:val="32"/>
          <w:szCs w:val="32"/>
        </w:rPr>
        <w:t>年</w:t>
      </w:r>
      <w:r>
        <w:rPr>
          <w:rFonts w:hint="eastAsia"/>
          <w:sz w:val="32"/>
          <w:szCs w:val="32"/>
          <w:lang w:val="en-US" w:eastAsia="zh-CN"/>
        </w:rPr>
        <w:t>7</w:t>
      </w:r>
      <w:r>
        <w:rPr>
          <w:rFonts w:hint="eastAsia"/>
          <w:sz w:val="32"/>
          <w:szCs w:val="32"/>
        </w:rPr>
        <w:t>月1日起开始实施。</w:t>
      </w:r>
    </w:p>
    <w:p>
      <w:pPr>
        <w:ind w:firstLine="643" w:firstLineChars="200"/>
        <w:rPr>
          <w:rFonts w:hint="eastAsia"/>
          <w:sz w:val="32"/>
          <w:szCs w:val="32"/>
        </w:rPr>
      </w:pPr>
      <w:r>
        <w:rPr>
          <w:rFonts w:hint="eastAsia"/>
          <w:b/>
          <w:bCs/>
          <w:sz w:val="32"/>
          <w:szCs w:val="32"/>
        </w:rPr>
        <w:t>二、适用范围</w:t>
      </w:r>
    </w:p>
    <w:p>
      <w:pPr>
        <w:ind w:firstLine="640" w:firstLineChars="200"/>
        <w:rPr>
          <w:rFonts w:hint="default" w:eastAsiaTheme="minorEastAsia"/>
          <w:sz w:val="32"/>
          <w:szCs w:val="32"/>
          <w:lang w:val="en-US" w:eastAsia="zh-CN"/>
        </w:rPr>
      </w:pPr>
      <w:r>
        <w:rPr>
          <w:rFonts w:hint="eastAsia"/>
          <w:sz w:val="32"/>
          <w:szCs w:val="32"/>
        </w:rPr>
        <w:t>自202</w:t>
      </w:r>
      <w:r>
        <w:rPr>
          <w:rFonts w:hint="eastAsia"/>
          <w:sz w:val="32"/>
          <w:szCs w:val="32"/>
          <w:lang w:val="en-US" w:eastAsia="zh-CN"/>
        </w:rPr>
        <w:t>1</w:t>
      </w:r>
      <w:r>
        <w:rPr>
          <w:rFonts w:hint="eastAsia"/>
          <w:sz w:val="32"/>
          <w:szCs w:val="32"/>
        </w:rPr>
        <w:t>年</w:t>
      </w:r>
      <w:r>
        <w:rPr>
          <w:rFonts w:hint="eastAsia"/>
          <w:sz w:val="32"/>
          <w:szCs w:val="32"/>
          <w:lang w:val="en-US" w:eastAsia="zh-CN"/>
        </w:rPr>
        <w:t>7</w:t>
      </w:r>
      <w:r>
        <w:rPr>
          <w:rFonts w:hint="eastAsia"/>
          <w:sz w:val="32"/>
          <w:szCs w:val="32"/>
        </w:rPr>
        <w:t>月1日起，在</w:t>
      </w:r>
      <w:r>
        <w:rPr>
          <w:rFonts w:hint="eastAsia"/>
          <w:sz w:val="32"/>
          <w:szCs w:val="32"/>
          <w:lang w:eastAsia="zh-CN"/>
        </w:rPr>
        <w:t>云浮市辖区内</w:t>
      </w:r>
      <w:r>
        <w:rPr>
          <w:rFonts w:hint="eastAsia"/>
          <w:sz w:val="32"/>
          <w:szCs w:val="32"/>
        </w:rPr>
        <w:t>新注册的企业，包括有限责任公司、股份有限公司、合伙企业、个人独资企业、非公司企业法人及其分支机构提供</w:t>
      </w:r>
      <w:r>
        <w:rPr>
          <w:rFonts w:hint="eastAsia"/>
          <w:sz w:val="32"/>
          <w:szCs w:val="32"/>
          <w:lang w:eastAsia="zh-CN"/>
        </w:rPr>
        <w:t>免费</w:t>
      </w:r>
      <w:r>
        <w:rPr>
          <w:rFonts w:hint="eastAsia"/>
          <w:sz w:val="32"/>
          <w:szCs w:val="32"/>
        </w:rPr>
        <w:t>刻</w:t>
      </w:r>
      <w:r>
        <w:rPr>
          <w:rFonts w:hint="eastAsia"/>
          <w:sz w:val="32"/>
          <w:szCs w:val="32"/>
          <w:lang w:eastAsia="zh-CN"/>
        </w:rPr>
        <w:t>章</w:t>
      </w:r>
      <w:r>
        <w:rPr>
          <w:rFonts w:hint="eastAsia"/>
          <w:sz w:val="32"/>
          <w:szCs w:val="32"/>
        </w:rPr>
        <w:t>服务</w:t>
      </w:r>
      <w:r>
        <w:rPr>
          <w:rFonts w:hint="eastAsia"/>
          <w:sz w:val="32"/>
          <w:szCs w:val="32"/>
          <w:lang w:eastAsia="zh-CN"/>
        </w:rPr>
        <w:t>。其中，罗定市免费提供刻章服务范围还包括农民专业合作社；云安区、新兴县免费提供刻章服务范围还包括个体工商户以及农民专业合作社</w:t>
      </w:r>
      <w:r>
        <w:rPr>
          <w:rFonts w:hint="eastAsia"/>
          <w:sz w:val="32"/>
          <w:szCs w:val="32"/>
          <w:lang w:val="en-US" w:eastAsia="zh-CN"/>
        </w:rPr>
        <w:t>。</w:t>
      </w:r>
    </w:p>
    <w:p>
      <w:pPr>
        <w:ind w:firstLine="643" w:firstLineChars="200"/>
        <w:rPr>
          <w:rFonts w:hint="eastAsia"/>
          <w:b/>
          <w:bCs/>
          <w:sz w:val="32"/>
          <w:szCs w:val="32"/>
        </w:rPr>
      </w:pPr>
      <w:r>
        <w:rPr>
          <w:rFonts w:hint="eastAsia"/>
          <w:b/>
          <w:bCs/>
          <w:sz w:val="32"/>
          <w:szCs w:val="32"/>
        </w:rPr>
        <w:t>三、印章种类及数量</w:t>
      </w:r>
    </w:p>
    <w:p>
      <w:pPr>
        <w:ind w:firstLine="640" w:firstLineChars="200"/>
        <w:rPr>
          <w:rFonts w:hint="eastAsia"/>
          <w:sz w:val="32"/>
          <w:szCs w:val="32"/>
        </w:rPr>
      </w:pPr>
      <w:r>
        <w:rPr>
          <w:rFonts w:hint="eastAsia"/>
          <w:sz w:val="32"/>
          <w:szCs w:val="32"/>
        </w:rPr>
        <w:t>免费</w:t>
      </w:r>
      <w:r>
        <w:rPr>
          <w:rFonts w:hint="eastAsia"/>
          <w:sz w:val="32"/>
          <w:szCs w:val="32"/>
          <w:lang w:eastAsia="zh-CN"/>
        </w:rPr>
        <w:t>提供的</w:t>
      </w:r>
      <w:r>
        <w:rPr>
          <w:rFonts w:hint="eastAsia"/>
          <w:sz w:val="32"/>
          <w:szCs w:val="32"/>
        </w:rPr>
        <w:t>印章种类为企业公章、发票专用章共2枚</w:t>
      </w:r>
      <w:r>
        <w:rPr>
          <w:rFonts w:hint="eastAsia"/>
          <w:sz w:val="32"/>
          <w:szCs w:val="32"/>
          <w:lang w:eastAsia="zh-CN"/>
        </w:rPr>
        <w:t>；个体工商户单位公章</w:t>
      </w:r>
      <w:r>
        <w:rPr>
          <w:rFonts w:hint="eastAsia"/>
          <w:sz w:val="32"/>
          <w:szCs w:val="32"/>
          <w:lang w:val="en-US" w:eastAsia="zh-CN"/>
        </w:rPr>
        <w:t>1枚，</w:t>
      </w:r>
      <w:r>
        <w:rPr>
          <w:rFonts w:hint="eastAsia"/>
          <w:sz w:val="32"/>
          <w:szCs w:val="32"/>
        </w:rPr>
        <w:t>材质</w:t>
      </w:r>
      <w:r>
        <w:rPr>
          <w:rFonts w:hint="eastAsia"/>
          <w:sz w:val="32"/>
          <w:szCs w:val="32"/>
          <w:lang w:eastAsia="zh-CN"/>
        </w:rPr>
        <w:t>由各地自由选择</w:t>
      </w:r>
      <w:r>
        <w:rPr>
          <w:rFonts w:hint="eastAsia"/>
          <w:sz w:val="32"/>
          <w:szCs w:val="32"/>
        </w:rPr>
        <w:t>。</w:t>
      </w:r>
    </w:p>
    <w:p>
      <w:pPr>
        <w:ind w:firstLine="643" w:firstLineChars="200"/>
        <w:rPr>
          <w:rFonts w:hint="eastAsia"/>
          <w:sz w:val="32"/>
          <w:szCs w:val="32"/>
        </w:rPr>
      </w:pPr>
      <w:r>
        <w:rPr>
          <w:rFonts w:hint="eastAsia"/>
          <w:b/>
          <w:bCs/>
          <w:sz w:val="32"/>
          <w:szCs w:val="32"/>
        </w:rPr>
        <w:t>四、服务单位</w:t>
      </w:r>
    </w:p>
    <w:p>
      <w:pPr>
        <w:ind w:firstLine="640" w:firstLineChars="200"/>
        <w:rPr>
          <w:rFonts w:hint="eastAsia"/>
          <w:sz w:val="32"/>
          <w:szCs w:val="32"/>
        </w:rPr>
      </w:pPr>
      <w:r>
        <w:rPr>
          <w:rFonts w:hint="eastAsia"/>
          <w:sz w:val="32"/>
          <w:szCs w:val="32"/>
        </w:rPr>
        <w:t>用章单位可自主选择以下任意一家经公安机关许可的公章刻制单位免费刻制印章。</w:t>
      </w:r>
    </w:p>
    <w:p>
      <w:pPr>
        <w:ind w:firstLine="640" w:firstLineChars="200"/>
        <w:rPr>
          <w:rFonts w:hint="eastAsia"/>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386"/>
        <w:gridCol w:w="3292"/>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6" w:type="dxa"/>
            <w:vAlign w:val="center"/>
          </w:tcPr>
          <w:p>
            <w:pPr>
              <w:jc w:val="center"/>
              <w:rPr>
                <w:rFonts w:hint="eastAsia" w:eastAsiaTheme="minorEastAsia"/>
                <w:sz w:val="24"/>
                <w:szCs w:val="24"/>
                <w:vertAlign w:val="baseline"/>
                <w:lang w:eastAsia="zh-CN"/>
              </w:rPr>
            </w:pPr>
            <w:r>
              <w:rPr>
                <w:rFonts w:hint="eastAsia"/>
                <w:b/>
                <w:bCs/>
                <w:sz w:val="24"/>
                <w:szCs w:val="24"/>
                <w:vertAlign w:val="baseline"/>
                <w:lang w:eastAsia="zh-CN"/>
              </w:rPr>
              <w:t>序号</w:t>
            </w:r>
          </w:p>
        </w:tc>
        <w:tc>
          <w:tcPr>
            <w:tcW w:w="2386"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刻章店名称</w:t>
            </w:r>
          </w:p>
        </w:tc>
        <w:tc>
          <w:tcPr>
            <w:tcW w:w="3292"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地址</w:t>
            </w:r>
          </w:p>
        </w:tc>
        <w:tc>
          <w:tcPr>
            <w:tcW w:w="2108"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36"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2386" w:type="dxa"/>
          </w:tcPr>
          <w:p>
            <w:pP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云浮市禾中科技有限公司</w:t>
            </w:r>
          </w:p>
        </w:tc>
        <w:tc>
          <w:tcPr>
            <w:tcW w:w="3292" w:type="dxa"/>
          </w:tcPr>
          <w:p>
            <w:pPr>
              <w:rPr>
                <w:rFonts w:hint="default" w:eastAsiaTheme="minorEastAsia"/>
                <w:sz w:val="24"/>
                <w:szCs w:val="24"/>
                <w:vertAlign w:val="baseline"/>
                <w:lang w:val="en-US" w:eastAsia="zh-CN"/>
              </w:rPr>
            </w:pPr>
            <w:r>
              <w:rPr>
                <w:rFonts w:hint="eastAsia"/>
                <w:sz w:val="24"/>
                <w:szCs w:val="24"/>
                <w:vertAlign w:val="baseline"/>
                <w:lang w:eastAsia="zh-CN"/>
              </w:rPr>
              <w:t>云浮市云城区城中路</w:t>
            </w:r>
            <w:r>
              <w:rPr>
                <w:rFonts w:hint="eastAsia"/>
                <w:sz w:val="24"/>
                <w:szCs w:val="24"/>
                <w:vertAlign w:val="baseline"/>
                <w:lang w:val="en-US" w:eastAsia="zh-CN"/>
              </w:rPr>
              <w:t>111号行政服务中心一楼</w:t>
            </w:r>
          </w:p>
        </w:tc>
        <w:tc>
          <w:tcPr>
            <w:tcW w:w="2108" w:type="dxa"/>
            <w:vAlign w:val="center"/>
          </w:tcPr>
          <w:p>
            <w:pPr>
              <w:jc w:val="center"/>
              <w:rPr>
                <w:rFonts w:hint="eastAsia"/>
                <w:sz w:val="24"/>
                <w:szCs w:val="24"/>
                <w:vertAlign w:val="baseline"/>
              </w:rPr>
            </w:pPr>
            <w:r>
              <w:rPr>
                <w:rFonts w:hint="eastAsia"/>
                <w:sz w:val="24"/>
                <w:szCs w:val="24"/>
                <w:vertAlign w:val="baseline"/>
              </w:rPr>
              <w:t>13922665009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2386" w:type="dxa"/>
          </w:tcPr>
          <w:p>
            <w:pP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云城区汇安科技信息咨询服务部</w:t>
            </w:r>
          </w:p>
        </w:tc>
        <w:tc>
          <w:tcPr>
            <w:tcW w:w="3292" w:type="dxa"/>
          </w:tcPr>
          <w:p>
            <w:pPr>
              <w:rPr>
                <w:rFonts w:hint="default" w:eastAsiaTheme="minorEastAsia"/>
                <w:sz w:val="24"/>
                <w:szCs w:val="24"/>
                <w:vertAlign w:val="baseline"/>
                <w:lang w:val="en-US" w:eastAsia="zh-CN"/>
              </w:rPr>
            </w:pPr>
            <w:r>
              <w:rPr>
                <w:rFonts w:hint="eastAsia"/>
                <w:sz w:val="24"/>
                <w:szCs w:val="24"/>
                <w:vertAlign w:val="baseline"/>
                <w:lang w:eastAsia="zh-CN"/>
              </w:rPr>
              <w:t>云浮市云城区云城街道星岩三路</w:t>
            </w:r>
            <w:r>
              <w:rPr>
                <w:rFonts w:hint="eastAsia"/>
                <w:sz w:val="24"/>
                <w:szCs w:val="24"/>
                <w:vertAlign w:val="baseline"/>
                <w:lang w:val="en-US" w:eastAsia="zh-CN"/>
              </w:rPr>
              <w:t>87号</w:t>
            </w:r>
          </w:p>
        </w:tc>
        <w:tc>
          <w:tcPr>
            <w:tcW w:w="2108" w:type="dxa"/>
            <w:vAlign w:val="center"/>
          </w:tcPr>
          <w:p>
            <w:pPr>
              <w:jc w:val="center"/>
              <w:rPr>
                <w:rFonts w:hint="eastAsia"/>
                <w:sz w:val="24"/>
                <w:szCs w:val="24"/>
                <w:vertAlign w:val="baseline"/>
              </w:rPr>
            </w:pPr>
            <w:r>
              <w:rPr>
                <w:rFonts w:hint="eastAsia"/>
                <w:sz w:val="24"/>
                <w:szCs w:val="24"/>
                <w:vertAlign w:val="baseline"/>
              </w:rPr>
              <w:t>13030288125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3</w:t>
            </w:r>
          </w:p>
        </w:tc>
        <w:tc>
          <w:tcPr>
            <w:tcW w:w="2386" w:type="dxa"/>
          </w:tcPr>
          <w:p>
            <w:pP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云安区云基办公服务部</w:t>
            </w:r>
          </w:p>
        </w:tc>
        <w:tc>
          <w:tcPr>
            <w:tcW w:w="3292" w:type="dxa"/>
          </w:tcPr>
          <w:p>
            <w:pPr>
              <w:rPr>
                <w:rFonts w:hint="eastAsia"/>
                <w:sz w:val="24"/>
                <w:szCs w:val="24"/>
                <w:vertAlign w:val="baseline"/>
              </w:rPr>
            </w:pPr>
            <w:r>
              <w:rPr>
                <w:rFonts w:hint="eastAsia"/>
                <w:sz w:val="24"/>
                <w:szCs w:val="24"/>
                <w:vertAlign w:val="baseline"/>
              </w:rPr>
              <w:t>云安区都杨镇佛山(云浮)产业</w:t>
            </w:r>
            <w:r>
              <w:rPr>
                <w:rFonts w:hint="eastAsia"/>
                <w:sz w:val="24"/>
                <w:szCs w:val="24"/>
                <w:vertAlign w:val="baseline"/>
                <w:lang w:eastAsia="zh-CN"/>
              </w:rPr>
              <w:t>工业</w:t>
            </w:r>
            <w:r>
              <w:rPr>
                <w:rFonts w:hint="eastAsia"/>
                <w:sz w:val="24"/>
                <w:szCs w:val="24"/>
                <w:vertAlign w:val="baseline"/>
              </w:rPr>
              <w:t>园滨河东路C幢首层</w:t>
            </w:r>
          </w:p>
        </w:tc>
        <w:tc>
          <w:tcPr>
            <w:tcW w:w="2108" w:type="dxa"/>
            <w:vAlign w:val="center"/>
          </w:tcPr>
          <w:p>
            <w:pPr>
              <w:pStyle w:val="3"/>
              <w:keepNext w:val="0"/>
              <w:keepLines w:val="0"/>
              <w:widowControl/>
              <w:suppressLineNumbers w:val="0"/>
              <w:jc w:val="cente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13609635223</w:t>
            </w:r>
          </w:p>
          <w:p>
            <w:pPr>
              <w:jc w:val="center"/>
              <w:rPr>
                <w:rFonts w:hint="eastAsia" w:asciiTheme="minorHAnsi" w:hAnsiTheme="minorHAnsi" w:eastAsiaTheme="minorEastAsia" w:cstheme="minorBidi"/>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4</w:t>
            </w:r>
          </w:p>
        </w:tc>
        <w:tc>
          <w:tcPr>
            <w:tcW w:w="2386" w:type="dxa"/>
          </w:tcPr>
          <w:p>
            <w:pP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lang w:eastAsia="zh-CN"/>
              </w:rPr>
              <w:t>罗定市罗城玉麒麟画材店</w:t>
            </w:r>
          </w:p>
        </w:tc>
        <w:tc>
          <w:tcPr>
            <w:tcW w:w="3292" w:type="dxa"/>
          </w:tcPr>
          <w:p>
            <w:pPr>
              <w:rPr>
                <w:rFonts w:hint="eastAsia"/>
                <w:sz w:val="24"/>
                <w:szCs w:val="24"/>
                <w:vertAlign w:val="baseline"/>
              </w:rPr>
            </w:pPr>
            <w:r>
              <w:rPr>
                <w:rFonts w:hint="eastAsia" w:eastAsiaTheme="minorEastAsia"/>
                <w:sz w:val="24"/>
                <w:szCs w:val="24"/>
                <w:lang w:eastAsia="zh-CN"/>
              </w:rPr>
              <w:t>罗定市罗城镇人民中路46号首层第三卡铺位</w:t>
            </w:r>
          </w:p>
        </w:tc>
        <w:tc>
          <w:tcPr>
            <w:tcW w:w="2108"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0766-3762611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w:t>
            </w:r>
          </w:p>
        </w:tc>
        <w:tc>
          <w:tcPr>
            <w:tcW w:w="2386" w:type="dxa"/>
          </w:tcPr>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新兴县新城镇丹青印章部</w:t>
            </w:r>
          </w:p>
        </w:tc>
        <w:tc>
          <w:tcPr>
            <w:tcW w:w="3292" w:type="dxa"/>
          </w:tcPr>
          <w:p>
            <w:pPr>
              <w:rPr>
                <w:rFonts w:hint="eastAsia" w:eastAsiaTheme="minorEastAsia"/>
                <w:sz w:val="21"/>
                <w:szCs w:val="21"/>
                <w:lang w:eastAsia="zh-CN"/>
              </w:rPr>
            </w:pPr>
            <w:r>
              <w:rPr>
                <w:rFonts w:hint="eastAsia" w:eastAsiaTheme="minorEastAsia"/>
                <w:sz w:val="21"/>
                <w:szCs w:val="21"/>
                <w:lang w:eastAsia="zh-CN"/>
              </w:rPr>
              <w:t>新兴县新城镇城北商住区东区C14小区2号新办公大楼2楼窗口（新兴县行政服务中心二楼）</w:t>
            </w:r>
          </w:p>
        </w:tc>
        <w:tc>
          <w:tcPr>
            <w:tcW w:w="2108"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0766</w:t>
            </w:r>
            <w:r>
              <w:rPr>
                <w:rFonts w:hint="eastAsia" w:cstheme="minorBidi"/>
                <w:kern w:val="2"/>
                <w:sz w:val="24"/>
                <w:szCs w:val="24"/>
                <w:vertAlign w:val="baseline"/>
                <w:lang w:val="en-US" w:eastAsia="zh-CN" w:bidi="ar-SA"/>
              </w:rPr>
              <w:t>-</w:t>
            </w:r>
            <w:r>
              <w:rPr>
                <w:rFonts w:hint="eastAsia" w:asciiTheme="minorHAnsi" w:hAnsiTheme="minorHAnsi" w:eastAsiaTheme="minorEastAsia" w:cstheme="minorBidi"/>
                <w:kern w:val="2"/>
                <w:sz w:val="24"/>
                <w:szCs w:val="24"/>
                <w:vertAlign w:val="baseline"/>
                <w:lang w:val="en-US" w:eastAsia="zh-CN" w:bidi="ar-SA"/>
              </w:rPr>
              <w:t>2887925</w:t>
            </w:r>
          </w:p>
          <w:p>
            <w:pPr>
              <w:jc w:val="center"/>
              <w:rPr>
                <w:rFonts w:hint="eastAsia" w:asciiTheme="minorHAnsi" w:hAnsiTheme="minorHAnsi" w:eastAsiaTheme="minorEastAsia" w:cstheme="minorBidi"/>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736"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6</w:t>
            </w:r>
          </w:p>
        </w:tc>
        <w:tc>
          <w:tcPr>
            <w:tcW w:w="2386" w:type="dxa"/>
          </w:tcPr>
          <w:p>
            <w:pPr>
              <w:rPr>
                <w:rFonts w:hint="eastAsia"/>
                <w:sz w:val="24"/>
                <w:szCs w:val="24"/>
                <w:vertAlign w:val="baseline"/>
              </w:rPr>
            </w:pPr>
            <w:r>
              <w:rPr>
                <w:rFonts w:hint="eastAsia"/>
                <w:sz w:val="24"/>
                <w:szCs w:val="24"/>
              </w:rPr>
              <w:t>郁南县都城镇凯捷印章店</w:t>
            </w:r>
          </w:p>
        </w:tc>
        <w:tc>
          <w:tcPr>
            <w:tcW w:w="3292" w:type="dxa"/>
          </w:tcPr>
          <w:p>
            <w:pPr>
              <w:rPr>
                <w:rFonts w:hint="eastAsia"/>
                <w:sz w:val="24"/>
                <w:szCs w:val="24"/>
                <w:vertAlign w:val="baseline"/>
              </w:rPr>
            </w:pPr>
            <w:r>
              <w:rPr>
                <w:rFonts w:hint="eastAsia"/>
                <w:sz w:val="24"/>
                <w:szCs w:val="24"/>
              </w:rPr>
              <w:t>郁南县都城镇牛圩河开发区第二幢17号首层</w:t>
            </w:r>
          </w:p>
        </w:tc>
        <w:tc>
          <w:tcPr>
            <w:tcW w:w="2108"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13672595016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36"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7</w:t>
            </w:r>
          </w:p>
        </w:tc>
        <w:tc>
          <w:tcPr>
            <w:tcW w:w="2386" w:type="dxa"/>
          </w:tcPr>
          <w:p>
            <w:pPr>
              <w:rPr>
                <w:rFonts w:hint="eastAsia"/>
                <w:sz w:val="24"/>
                <w:szCs w:val="24"/>
                <w:vertAlign w:val="baseline"/>
              </w:rPr>
            </w:pPr>
            <w:r>
              <w:rPr>
                <w:rFonts w:hint="eastAsia"/>
                <w:sz w:val="24"/>
                <w:szCs w:val="24"/>
              </w:rPr>
              <w:t>郁南县都城镇新生刻章处</w:t>
            </w:r>
          </w:p>
        </w:tc>
        <w:tc>
          <w:tcPr>
            <w:tcW w:w="3292" w:type="dxa"/>
          </w:tcPr>
          <w:p>
            <w:pPr>
              <w:rPr>
                <w:rFonts w:hint="eastAsia"/>
                <w:sz w:val="24"/>
                <w:szCs w:val="24"/>
                <w:vertAlign w:val="baseline"/>
              </w:rPr>
            </w:pPr>
            <w:r>
              <w:rPr>
                <w:rFonts w:hint="eastAsia"/>
                <w:sz w:val="24"/>
                <w:szCs w:val="24"/>
              </w:rPr>
              <w:t>郁南县都城镇中山路24号</w:t>
            </w:r>
          </w:p>
        </w:tc>
        <w:tc>
          <w:tcPr>
            <w:tcW w:w="2108"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0766-</w:t>
            </w:r>
            <w:r>
              <w:rPr>
                <w:rFonts w:hint="eastAsia" w:asciiTheme="minorHAnsi" w:hAnsiTheme="minorHAnsi" w:eastAsiaTheme="minorEastAsia" w:cstheme="minorBidi"/>
                <w:kern w:val="2"/>
                <w:sz w:val="24"/>
                <w:szCs w:val="24"/>
                <w:vertAlign w:val="baseline"/>
                <w:lang w:val="en-US" w:eastAsia="zh-CN" w:bidi="ar-SA"/>
              </w:rPr>
              <w:t>7334927</w:t>
            </w:r>
            <w:r>
              <w:rPr>
                <w:rFonts w:hint="eastAsia" w:cstheme="minorBidi"/>
                <w:kern w:val="2"/>
                <w:sz w:val="24"/>
                <w:szCs w:val="24"/>
                <w:vertAlign w:val="baseline"/>
                <w:lang w:val="en-US" w:eastAsia="zh-CN" w:bidi="ar-SA"/>
              </w:rPr>
              <w:t>；</w:t>
            </w:r>
            <w:r>
              <w:rPr>
                <w:rFonts w:hint="eastAsia" w:asciiTheme="minorHAnsi" w:hAnsiTheme="minorHAnsi" w:eastAsiaTheme="minorEastAsia" w:cstheme="minorBidi"/>
                <w:kern w:val="2"/>
                <w:sz w:val="24"/>
                <w:szCs w:val="24"/>
                <w:vertAlign w:val="baseline"/>
                <w:lang w:val="en-US" w:eastAsia="zh-CN" w:bidi="ar-SA"/>
              </w:rPr>
              <w:t>13435927109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8</w:t>
            </w:r>
          </w:p>
        </w:tc>
        <w:tc>
          <w:tcPr>
            <w:tcW w:w="2386" w:type="dxa"/>
          </w:tcPr>
          <w:p>
            <w:pPr>
              <w:rPr>
                <w:rFonts w:hint="eastAsia"/>
                <w:sz w:val="24"/>
                <w:szCs w:val="24"/>
              </w:rPr>
            </w:pPr>
            <w:r>
              <w:rPr>
                <w:rFonts w:hint="eastAsia"/>
                <w:sz w:val="24"/>
                <w:szCs w:val="24"/>
              </w:rPr>
              <w:t>郁南县都城坤记茶庄</w:t>
            </w:r>
          </w:p>
        </w:tc>
        <w:tc>
          <w:tcPr>
            <w:tcW w:w="3292" w:type="dxa"/>
          </w:tcPr>
          <w:p>
            <w:pPr>
              <w:rPr>
                <w:rFonts w:hint="eastAsia"/>
                <w:sz w:val="24"/>
                <w:szCs w:val="24"/>
              </w:rPr>
            </w:pPr>
            <w:r>
              <w:rPr>
                <w:rFonts w:hint="eastAsia"/>
                <w:sz w:val="24"/>
                <w:szCs w:val="24"/>
              </w:rPr>
              <w:t>郁南县都城镇城中西路29号首层之二</w:t>
            </w:r>
          </w:p>
        </w:tc>
        <w:tc>
          <w:tcPr>
            <w:tcW w:w="2108"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13411744530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9</w:t>
            </w:r>
          </w:p>
        </w:tc>
        <w:tc>
          <w:tcPr>
            <w:tcW w:w="2386" w:type="dxa"/>
          </w:tcPr>
          <w:p>
            <w:pPr>
              <w:rPr>
                <w:rFonts w:hint="eastAsia"/>
                <w:sz w:val="24"/>
                <w:szCs w:val="24"/>
              </w:rPr>
            </w:pPr>
            <w:r>
              <w:rPr>
                <w:rFonts w:hint="eastAsia"/>
                <w:sz w:val="24"/>
                <w:szCs w:val="24"/>
              </w:rPr>
              <w:t>郁南县都城镇林记配匙店</w:t>
            </w:r>
          </w:p>
        </w:tc>
        <w:tc>
          <w:tcPr>
            <w:tcW w:w="3292" w:type="dxa"/>
          </w:tcPr>
          <w:p>
            <w:pPr>
              <w:rPr>
                <w:rFonts w:hint="eastAsia"/>
                <w:sz w:val="24"/>
                <w:szCs w:val="24"/>
              </w:rPr>
            </w:pPr>
            <w:r>
              <w:rPr>
                <w:rFonts w:hint="eastAsia"/>
                <w:sz w:val="24"/>
                <w:szCs w:val="24"/>
              </w:rPr>
              <w:t>郁南县都城镇城北二路52号之三首层</w:t>
            </w:r>
          </w:p>
        </w:tc>
        <w:tc>
          <w:tcPr>
            <w:tcW w:w="2108"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13480377572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36"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10</w:t>
            </w:r>
          </w:p>
        </w:tc>
        <w:tc>
          <w:tcPr>
            <w:tcW w:w="2386" w:type="dxa"/>
          </w:tcPr>
          <w:p>
            <w:pPr>
              <w:rPr>
                <w:rFonts w:hint="eastAsia"/>
                <w:sz w:val="24"/>
                <w:szCs w:val="24"/>
              </w:rPr>
            </w:pPr>
            <w:r>
              <w:rPr>
                <w:rFonts w:hint="eastAsia"/>
                <w:sz w:val="24"/>
                <w:szCs w:val="24"/>
              </w:rPr>
              <w:t>郁南县都城镇智雄日用品经营部</w:t>
            </w:r>
          </w:p>
        </w:tc>
        <w:tc>
          <w:tcPr>
            <w:tcW w:w="3292" w:type="dxa"/>
          </w:tcPr>
          <w:p>
            <w:pPr>
              <w:rPr>
                <w:rFonts w:hint="eastAsia"/>
                <w:sz w:val="24"/>
                <w:szCs w:val="24"/>
              </w:rPr>
            </w:pPr>
            <w:r>
              <w:rPr>
                <w:rFonts w:hint="eastAsia"/>
                <w:sz w:val="24"/>
                <w:szCs w:val="24"/>
              </w:rPr>
              <w:t>郁南县都城镇城中西路恒发大厦第六卡铺位</w:t>
            </w:r>
          </w:p>
        </w:tc>
        <w:tc>
          <w:tcPr>
            <w:tcW w:w="2108"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13077560062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11</w:t>
            </w:r>
          </w:p>
        </w:tc>
        <w:tc>
          <w:tcPr>
            <w:tcW w:w="2386" w:type="dxa"/>
          </w:tcPr>
          <w:p>
            <w:pPr>
              <w:rPr>
                <w:rFonts w:hint="eastAsia"/>
                <w:sz w:val="24"/>
                <w:szCs w:val="24"/>
              </w:rPr>
            </w:pPr>
            <w:r>
              <w:rPr>
                <w:rFonts w:hint="eastAsia"/>
                <w:sz w:val="24"/>
                <w:szCs w:val="24"/>
              </w:rPr>
              <w:t>郁南县都城镇金泽刻章服务店</w:t>
            </w:r>
          </w:p>
        </w:tc>
        <w:tc>
          <w:tcPr>
            <w:tcW w:w="3292" w:type="dxa"/>
          </w:tcPr>
          <w:p>
            <w:pPr>
              <w:rPr>
                <w:rFonts w:hint="eastAsia"/>
                <w:sz w:val="24"/>
                <w:szCs w:val="24"/>
              </w:rPr>
            </w:pPr>
            <w:r>
              <w:rPr>
                <w:rFonts w:hint="eastAsia"/>
                <w:sz w:val="24"/>
                <w:szCs w:val="24"/>
              </w:rPr>
              <w:t>郁南县都城镇水塘村委仁冲村小组陈章灿房</w:t>
            </w:r>
          </w:p>
        </w:tc>
        <w:tc>
          <w:tcPr>
            <w:tcW w:w="2108"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13729780407</w:t>
            </w:r>
          </w:p>
        </w:tc>
      </w:tr>
    </w:tbl>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A20F7"/>
    <w:rsid w:val="16861854"/>
    <w:rsid w:val="1D551EC3"/>
    <w:rsid w:val="33CD7EFF"/>
    <w:rsid w:val="354B1905"/>
    <w:rsid w:val="3B89345C"/>
    <w:rsid w:val="3E274C71"/>
    <w:rsid w:val="43D6199E"/>
    <w:rsid w:val="DAFFA270"/>
    <w:rsid w:val="FE9F7535"/>
    <w:rsid w:val="FFEB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Administrator.2WL8CJLADS3FJU5</dc:creator>
  <cp:lastModifiedBy>sandy</cp:lastModifiedBy>
  <dcterms:modified xsi:type="dcterms:W3CDTF">2022-02-10T00:58:01Z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958B00607A0348E5926487BD57BF2224</vt:lpwstr>
  </property>
</Properties>
</file>