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9</w:t>
      </w:r>
    </w:p>
    <w:p>
      <w:pPr>
        <w:jc w:val="center"/>
        <w:rPr>
          <w:rFonts w:ascii="黑体" w:eastAsia="黑体"/>
          <w:b/>
          <w:bCs/>
          <w:sz w:val="44"/>
          <w:szCs w:val="48"/>
        </w:rPr>
      </w:pPr>
    </w:p>
    <w:p>
      <w:pPr>
        <w:jc w:val="center"/>
        <w:rPr>
          <w:rFonts w:hint="eastAsia" w:ascii="宋体" w:eastAsia="宋体"/>
          <w:b/>
          <w:bCs/>
          <w:sz w:val="44"/>
          <w:szCs w:val="48"/>
          <w:lang w:eastAsia="zh-CN"/>
        </w:rPr>
      </w:pPr>
      <w:r>
        <w:rPr>
          <w:rFonts w:hint="eastAsia" w:ascii="宋体" w:eastAsia="宋体"/>
          <w:b/>
          <w:bCs/>
          <w:sz w:val="44"/>
          <w:szCs w:val="48"/>
          <w:lang w:eastAsia="zh-CN"/>
        </w:rPr>
        <w:t>破格申报推荐函</w:t>
      </w:r>
    </w:p>
    <w:p>
      <w:pPr>
        <w:jc w:val="center"/>
        <w:rPr>
          <w:rFonts w:hint="eastAsia" w:ascii="宋体" w:eastAsia="宋体"/>
          <w:b/>
          <w:bCs/>
          <w:sz w:val="44"/>
          <w:szCs w:val="48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工程系列林业专业</w:t>
      </w:r>
      <w:r>
        <w:rPr>
          <w:rFonts w:hint="eastAsia" w:ascii="仿宋_GB2312" w:eastAsia="仿宋_GB2312"/>
          <w:sz w:val="32"/>
          <w:szCs w:val="32"/>
        </w:rPr>
        <w:t>高级职称评审委员会：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ascii="Arial" w:hAnsi="Arial" w:eastAsia="仿宋" w:cs="Arial"/>
          <w:i w:val="0"/>
          <w:caps w:val="0"/>
          <w:smallCaps w:val="0"/>
          <w:color w:val="212529"/>
          <w:spacing w:val="0"/>
          <w:sz w:val="32"/>
          <w:szCs w:val="32"/>
          <w:shd w:val="clear" w:color="auto" w:fill="FFFFFF"/>
        </w:rPr>
        <w:t>××</w:t>
      </w:r>
      <w:r>
        <w:rPr>
          <w:rFonts w:hint="eastAsia" w:ascii="仿宋_GB2312" w:eastAsia="仿宋_GB2312"/>
          <w:sz w:val="32"/>
          <w:szCs w:val="36"/>
        </w:rPr>
        <w:t>单位</w:t>
      </w:r>
      <w:r>
        <w:rPr>
          <w:rFonts w:ascii="Arial" w:hAnsi="Arial" w:eastAsia="仿宋" w:cs="Arial"/>
          <w:i w:val="0"/>
          <w:caps w:val="0"/>
          <w:smallCaps w:val="0"/>
          <w:color w:val="212529"/>
          <w:spacing w:val="0"/>
          <w:sz w:val="32"/>
          <w:szCs w:val="32"/>
          <w:shd w:val="clear" w:color="auto" w:fill="FFFFFF"/>
        </w:rPr>
        <w:t>××</w:t>
      </w:r>
      <w:r>
        <w:rPr>
          <w:rFonts w:hint="eastAsia" w:ascii="仿宋_GB2312" w:eastAsia="仿宋_GB2312"/>
          <w:sz w:val="32"/>
          <w:szCs w:val="36"/>
          <w:lang w:eastAsia="zh-CN"/>
        </w:rPr>
        <w:t>同志有较好的林业专业技术工作能力，取得较好的业绩成果，根据《广东省林业工程技术人才职称评价标准条件》，其符合破格条件</w:t>
      </w:r>
      <w:r>
        <w:rPr>
          <w:rFonts w:ascii="Arial" w:hAnsi="Arial" w:eastAsia="仿宋" w:cs="Arial"/>
          <w:i w:val="0"/>
          <w:caps w:val="0"/>
          <w:smallCaps w:val="0"/>
          <w:color w:val="212529"/>
          <w:spacing w:val="0"/>
          <w:sz w:val="32"/>
          <w:szCs w:val="32"/>
          <w:shd w:val="clear" w:color="auto" w:fill="FFFFFF"/>
        </w:rPr>
        <w:t>××</w:t>
      </w:r>
      <w:r>
        <w:rPr>
          <w:rFonts w:hint="eastAsia" w:ascii="仿宋_GB2312" w:eastAsia="仿宋_GB2312"/>
          <w:sz w:val="32"/>
          <w:szCs w:val="36"/>
          <w:lang w:eastAsia="zh-CN"/>
        </w:rPr>
        <w:t>款</w:t>
      </w:r>
      <w:r>
        <w:rPr>
          <w:rFonts w:ascii="Arial" w:hAnsi="Arial" w:eastAsia="仿宋" w:cs="Arial"/>
          <w:i w:val="0"/>
          <w:caps w:val="0"/>
          <w:smallCaps w:val="0"/>
          <w:color w:val="212529"/>
          <w:spacing w:val="0"/>
          <w:sz w:val="32"/>
          <w:szCs w:val="32"/>
          <w:shd w:val="clear" w:color="auto" w:fill="FFFFFF"/>
        </w:rPr>
        <w:t>××</w:t>
      </w:r>
      <w:r>
        <w:rPr>
          <w:rFonts w:hint="eastAsia" w:ascii="仿宋_GB2312" w:eastAsia="仿宋_GB2312"/>
          <w:sz w:val="32"/>
          <w:szCs w:val="36"/>
          <w:lang w:eastAsia="zh-CN"/>
        </w:rPr>
        <w:t>条</w:t>
      </w:r>
      <w:r>
        <w:rPr>
          <w:rFonts w:hint="eastAsia" w:ascii="仿宋_GB2312" w:eastAsia="仿宋_GB2312"/>
          <w:sz w:val="32"/>
          <w:szCs w:val="36"/>
        </w:rPr>
        <w:t>。</w:t>
      </w:r>
      <w:r>
        <w:rPr>
          <w:rFonts w:hint="eastAsia" w:ascii="仿宋_GB2312" w:eastAsia="仿宋_GB2312"/>
          <w:sz w:val="32"/>
          <w:szCs w:val="36"/>
          <w:lang w:eastAsia="zh-CN"/>
        </w:rPr>
        <w:t>我愿意推荐其破格申报</w:t>
      </w:r>
      <w:r>
        <w:rPr>
          <w:rFonts w:ascii="Arial" w:hAnsi="Arial" w:eastAsia="仿宋" w:cs="Arial"/>
          <w:i w:val="0"/>
          <w:caps w:val="0"/>
          <w:smallCaps w:val="0"/>
          <w:color w:val="212529"/>
          <w:spacing w:val="0"/>
          <w:sz w:val="32"/>
          <w:szCs w:val="32"/>
          <w:shd w:val="clear" w:color="auto" w:fill="FFFFFF"/>
        </w:rPr>
        <w:t>××</w:t>
      </w:r>
      <w:r>
        <w:rPr>
          <w:rFonts w:hint="eastAsia" w:ascii="仿宋_GB2312" w:eastAsia="仿宋_GB2312"/>
          <w:sz w:val="32"/>
          <w:szCs w:val="36"/>
          <w:lang w:eastAsia="zh-CN"/>
        </w:rPr>
        <w:t>专业</w:t>
      </w:r>
      <w:r>
        <w:rPr>
          <w:rFonts w:ascii="Arial" w:hAnsi="Arial" w:eastAsia="仿宋" w:cs="Arial"/>
          <w:i w:val="0"/>
          <w:caps w:val="0"/>
          <w:smallCaps w:val="0"/>
          <w:color w:val="212529"/>
          <w:spacing w:val="0"/>
          <w:sz w:val="32"/>
          <w:szCs w:val="32"/>
          <w:shd w:val="clear" w:color="auto" w:fill="FFFFFF"/>
        </w:rPr>
        <w:t>××</w:t>
      </w:r>
      <w:r>
        <w:rPr>
          <w:rFonts w:hint="eastAsia" w:ascii="仿宋_GB2312" w:eastAsia="仿宋_GB2312"/>
          <w:sz w:val="32"/>
          <w:szCs w:val="36"/>
          <w:lang w:eastAsia="zh-CN"/>
        </w:rPr>
        <w:t>职称。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特此专函。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推荐人签名：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单位、职务：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val="en-US" w:eastAsia="zh-CN"/>
        </w:rPr>
      </w:pPr>
    </w:p>
    <w:p>
      <w:pPr>
        <w:ind w:firstLine="6080" w:firstLineChars="1900"/>
        <w:rPr>
          <w:rFonts w:ascii="仿宋_GB2312" w:eastAsia="仿宋_GB2312"/>
          <w:sz w:val="32"/>
          <w:szCs w:val="36"/>
        </w:rPr>
      </w:pP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6080" w:firstLineChars="19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日</w:t>
      </w:r>
    </w:p>
    <w:p>
      <w:pPr>
        <w:rPr>
          <w:rFonts w:hint="eastAsia" w:ascii="仿宋_GB2312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附：推荐人职称证书复印件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trackRevisions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9605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uiPriority w:val="0"/>
    <w:pPr>
      <w:ind w:left="1680"/>
    </w:pPr>
  </w:style>
  <w:style w:type="paragraph" w:styleId="6">
    <w:name w:val="toc 3"/>
    <w:basedOn w:val="1"/>
    <w:next w:val="1"/>
    <w:uiPriority w:val="0"/>
    <w:pPr>
      <w:ind w:left="840"/>
    </w:pPr>
  </w:style>
  <w:style w:type="paragraph" w:styleId="7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uiPriority w:val="0"/>
    <w:pPr>
      <w:ind w:left="1260"/>
    </w:pPr>
  </w:style>
  <w:style w:type="paragraph" w:styleId="11">
    <w:name w:val="toc 2"/>
    <w:basedOn w:val="1"/>
    <w:next w:val="1"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省林业厅</Company>
  <Pages>1</Pages>
  <Words>152</Words>
  <Characters>158</Characters>
  <Lines>21</Lines>
  <Paragraphs>10</Paragraphs>
  <TotalTime>1</TotalTime>
  <ScaleCrop>false</ScaleCrop>
  <LinksUpToDate>false</LinksUpToDate>
  <CharactersWithSpaces>162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2020-08-14T08:54:00Z</dcterms:created>
  <dc:creator>石燕香</dc:creator>
  <cp:lastModifiedBy>黄裔聪</cp:lastModifiedBy>
  <dcterms:modified xsi:type="dcterms:W3CDTF">2022-11-07T09:30:50Z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89671635D45F474981FAEBCAFED30BD3</vt:lpwstr>
  </property>
</Properties>
</file>