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63" w:rsidRPr="00906E0D" w:rsidRDefault="00906E0D" w:rsidP="00906E0D">
      <w:pPr>
        <w:jc w:val="center"/>
        <w:rPr>
          <w:rFonts w:ascii="方正小标宋简体" w:eastAsia="方正小标宋简体"/>
          <w:sz w:val="44"/>
          <w:szCs w:val="44"/>
        </w:rPr>
      </w:pPr>
      <w:r w:rsidRPr="00906E0D">
        <w:rPr>
          <w:rFonts w:ascii="方正小标宋简体" w:eastAsia="方正小标宋简体" w:hint="eastAsia"/>
          <w:sz w:val="44"/>
          <w:szCs w:val="44"/>
        </w:rPr>
        <w:t>市民“粤康码”使用手册</w:t>
      </w:r>
    </w:p>
    <w:p w:rsidR="00906E0D" w:rsidRDefault="00906E0D" w:rsidP="00906E0D">
      <w:pPr>
        <w:jc w:val="left"/>
      </w:pPr>
    </w:p>
    <w:p w:rsidR="0027090F" w:rsidRPr="008A438D" w:rsidRDefault="00906E0D" w:rsidP="0027090F">
      <w:pPr>
        <w:jc w:val="left"/>
        <w:rPr>
          <w:rFonts w:ascii="黑体" w:eastAsia="黑体" w:hAnsi="黑体"/>
          <w:sz w:val="32"/>
          <w:szCs w:val="32"/>
        </w:rPr>
      </w:pPr>
      <w:r w:rsidRPr="008A438D">
        <w:rPr>
          <w:rFonts w:ascii="黑体" w:eastAsia="黑体" w:hAnsi="黑体" w:hint="eastAsia"/>
          <w:sz w:val="32"/>
          <w:szCs w:val="32"/>
        </w:rPr>
        <w:t>一、微信扫描“粤</w:t>
      </w:r>
      <w:r w:rsidR="008A438D" w:rsidRPr="008A438D">
        <w:rPr>
          <w:rFonts w:ascii="黑体" w:eastAsia="黑体" w:hAnsi="黑体" w:hint="eastAsia"/>
          <w:sz w:val="32"/>
          <w:szCs w:val="32"/>
        </w:rPr>
        <w:t>康码</w:t>
      </w:r>
      <w:r w:rsidRPr="008A438D">
        <w:rPr>
          <w:rFonts w:ascii="黑体" w:eastAsia="黑体" w:hAnsi="黑体" w:hint="eastAsia"/>
          <w:sz w:val="32"/>
          <w:szCs w:val="32"/>
        </w:rPr>
        <w:t>”葵花码</w:t>
      </w:r>
      <w:r w:rsidR="008A438D" w:rsidRPr="008A438D">
        <w:rPr>
          <w:rFonts w:ascii="黑体" w:eastAsia="黑体" w:hAnsi="黑体" w:hint="eastAsia"/>
          <w:sz w:val="32"/>
          <w:szCs w:val="32"/>
        </w:rPr>
        <w:t>，并出示个人专属二维码</w:t>
      </w:r>
      <w:r w:rsidRPr="008A438D">
        <w:rPr>
          <w:rFonts w:ascii="黑体" w:eastAsia="黑体" w:hAnsi="黑体" w:hint="eastAsia"/>
          <w:sz w:val="32"/>
          <w:szCs w:val="32"/>
        </w:rPr>
        <w:t>。</w:t>
      </w:r>
    </w:p>
    <w:p w:rsidR="0027090F" w:rsidRDefault="00906E0D" w:rsidP="0027090F">
      <w:pPr>
        <w:jc w:val="left"/>
        <w:rPr>
          <w:sz w:val="32"/>
          <w:szCs w:val="32"/>
        </w:rPr>
      </w:pPr>
      <w:r w:rsidRPr="00906E0D">
        <w:rPr>
          <w:noProof/>
        </w:rPr>
        <w:drawing>
          <wp:inline distT="0" distB="0" distL="114300" distR="114300">
            <wp:extent cx="1951093" cy="1638300"/>
            <wp:effectExtent l="19050" t="0" r="0" b="0"/>
            <wp:docPr id="24" name="图片 24" descr="120787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2078723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1093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90F" w:rsidRPr="008A438D">
        <w:rPr>
          <w:rFonts w:ascii="黑体" w:eastAsia="黑体" w:hAnsi="黑体" w:hint="eastAsia"/>
          <w:sz w:val="32"/>
          <w:szCs w:val="32"/>
        </w:rPr>
        <w:t>或者</w:t>
      </w:r>
      <w:r w:rsidR="0027090F">
        <w:rPr>
          <w:rFonts w:hint="eastAsia"/>
          <w:sz w:val="32"/>
          <w:szCs w:val="32"/>
        </w:rPr>
        <w:t xml:space="preserve">  </w:t>
      </w:r>
      <w:r w:rsidR="0027090F" w:rsidRPr="0027090F">
        <w:rPr>
          <w:rFonts w:hint="eastAsia"/>
          <w:noProof/>
          <w:sz w:val="32"/>
          <w:szCs w:val="32"/>
        </w:rPr>
        <w:drawing>
          <wp:inline distT="0" distB="0" distL="0" distR="0">
            <wp:extent cx="1109431" cy="2238375"/>
            <wp:effectExtent l="19050" t="0" r="0" b="0"/>
            <wp:docPr id="1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57" cy="224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0F" w:rsidRPr="0027090F">
        <w:rPr>
          <w:rFonts w:hint="eastAsia"/>
          <w:noProof/>
          <w:sz w:val="32"/>
          <w:szCs w:val="32"/>
        </w:rPr>
        <w:drawing>
          <wp:inline distT="0" distB="0" distL="0" distR="0">
            <wp:extent cx="1109432" cy="2238375"/>
            <wp:effectExtent l="19050" t="0" r="0" b="0"/>
            <wp:docPr id="13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10" cy="223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38D" w:rsidRPr="008A438D">
        <w:rPr>
          <w:rFonts w:hint="eastAsia"/>
          <w:sz w:val="32"/>
          <w:szCs w:val="32"/>
        </w:rPr>
        <w:drawing>
          <wp:inline distT="0" distB="0" distL="0" distR="0">
            <wp:extent cx="1105493" cy="2234156"/>
            <wp:effectExtent l="1905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73" cy="224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0D" w:rsidRPr="0027090F" w:rsidRDefault="008A438D" w:rsidP="0027090F">
      <w:pPr>
        <w:jc w:val="left"/>
      </w:pPr>
      <w:r>
        <w:rPr>
          <w:rFonts w:hint="eastAsia"/>
        </w:rPr>
        <w:t xml:space="preserve">  </w:t>
      </w:r>
      <w:r w:rsidRPr="008A438D">
        <w:rPr>
          <w:rFonts w:asciiTheme="minorEastAsia" w:hAnsiTheme="minorEastAsia" w:hint="eastAsia"/>
          <w:b/>
          <w:color w:val="FF0000"/>
          <w:sz w:val="44"/>
          <w:szCs w:val="44"/>
        </w:rPr>
        <w:t>①</w:t>
      </w:r>
      <w:r>
        <w:rPr>
          <w:rFonts w:hint="eastAsia"/>
        </w:rPr>
        <w:t xml:space="preserve"> </w:t>
      </w:r>
      <w:r w:rsidR="00906E0D" w:rsidRPr="007254FF">
        <w:rPr>
          <w:rFonts w:hint="eastAsia"/>
          <w:sz w:val="24"/>
          <w:szCs w:val="24"/>
        </w:rPr>
        <w:t>扫描葵花码</w:t>
      </w:r>
      <w:r w:rsidRPr="007254FF">
        <w:rPr>
          <w:rFonts w:hint="eastAsia"/>
          <w:sz w:val="24"/>
          <w:szCs w:val="24"/>
        </w:rPr>
        <w:t>直接进入</w:t>
      </w:r>
      <w:r w:rsidR="007254FF">
        <w:rPr>
          <w:rFonts w:hint="eastAsia"/>
        </w:rPr>
        <w:t xml:space="preserve">                       </w:t>
      </w:r>
      <w:r w:rsidR="0027090F" w:rsidRPr="007254FF">
        <w:rPr>
          <w:rFonts w:hint="eastAsia"/>
          <w:sz w:val="24"/>
          <w:szCs w:val="24"/>
        </w:rPr>
        <w:t>微信搜索“粤省事”小程序</w:t>
      </w:r>
      <w:r w:rsidRPr="007254FF">
        <w:rPr>
          <w:rFonts w:hint="eastAsia"/>
          <w:sz w:val="24"/>
          <w:szCs w:val="24"/>
        </w:rPr>
        <w:t>进入</w:t>
      </w:r>
    </w:p>
    <w:p w:rsidR="0027090F" w:rsidRDefault="0027090F" w:rsidP="00906E0D">
      <w:pPr>
        <w:jc w:val="left"/>
        <w:rPr>
          <w:rFonts w:hint="eastAsia"/>
        </w:rPr>
      </w:pPr>
    </w:p>
    <w:p w:rsidR="008A438D" w:rsidRPr="008A438D" w:rsidRDefault="008A438D" w:rsidP="008A438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8A438D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出示专属二维码，提供检测员扫描。市民也可以查看个人信息</w:t>
      </w:r>
    </w:p>
    <w:p w:rsidR="008A438D" w:rsidRDefault="008A438D" w:rsidP="008A438D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1668639" cy="3341914"/>
            <wp:effectExtent l="19050" t="0" r="7761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95" cy="33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0" distR="0">
            <wp:extent cx="1665514" cy="3337851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53" cy="33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1658710" cy="3344566"/>
            <wp:effectExtent l="19050" t="0" r="0" b="0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96" cy="335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8D" w:rsidRDefault="008A438D" w:rsidP="008A438D">
      <w:pPr>
        <w:jc w:val="left"/>
        <w:rPr>
          <w:rFonts w:hint="eastAsia"/>
        </w:rPr>
      </w:pPr>
      <w:r>
        <w:rPr>
          <w:rFonts w:hint="eastAsia"/>
        </w:rPr>
        <w:t xml:space="preserve">    </w:t>
      </w:r>
    </w:p>
    <w:p w:rsidR="008A438D" w:rsidRPr="008A438D" w:rsidRDefault="008A438D" w:rsidP="008A438D">
      <w:pPr>
        <w:jc w:val="left"/>
        <w:rPr>
          <w:sz w:val="24"/>
          <w:szCs w:val="24"/>
        </w:rPr>
      </w:pPr>
      <w:r>
        <w:rPr>
          <w:rFonts w:hint="eastAsia"/>
        </w:rPr>
        <w:t xml:space="preserve">  </w:t>
      </w:r>
      <w:r w:rsidRPr="008A438D">
        <w:rPr>
          <w:rFonts w:hint="eastAsia"/>
          <w:sz w:val="24"/>
          <w:szCs w:val="24"/>
        </w:rPr>
        <w:t>出示二维码扫描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查看体温检测记录、个人健康申报情况等</w:t>
      </w:r>
    </w:p>
    <w:p w:rsidR="008A438D" w:rsidRDefault="008A438D" w:rsidP="00906E0D">
      <w:pPr>
        <w:jc w:val="left"/>
      </w:pPr>
    </w:p>
    <w:p w:rsidR="00906E0D" w:rsidRPr="008A438D" w:rsidRDefault="008A438D" w:rsidP="00906E0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906E0D" w:rsidRPr="008A438D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（补充说明）</w:t>
      </w:r>
      <w:r w:rsidR="00906E0D" w:rsidRPr="008A438D">
        <w:rPr>
          <w:rFonts w:ascii="黑体" w:eastAsia="黑体" w:hAnsi="黑体" w:hint="eastAsia"/>
          <w:sz w:val="32"/>
          <w:szCs w:val="32"/>
        </w:rPr>
        <w:t>注册登录。</w:t>
      </w:r>
      <w:r>
        <w:rPr>
          <w:rFonts w:ascii="黑体" w:eastAsia="黑体" w:hAnsi="黑体" w:hint="eastAsia"/>
          <w:sz w:val="32"/>
          <w:szCs w:val="32"/>
        </w:rPr>
        <w:t>（已登录可忽略）</w:t>
      </w:r>
    </w:p>
    <w:p w:rsidR="00906E0D" w:rsidRDefault="00906E0D" w:rsidP="00906E0D">
      <w:pPr>
        <w:jc w:val="left"/>
      </w:pPr>
      <w:r>
        <w:rPr>
          <w:rFonts w:hint="eastAsia"/>
          <w:noProof/>
        </w:rPr>
        <w:drawing>
          <wp:inline distT="0" distB="0" distL="0" distR="0">
            <wp:extent cx="1475296" cy="2976538"/>
            <wp:effectExtent l="1905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71" cy="298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0F">
        <w:rPr>
          <w:rFonts w:hint="eastAsia"/>
          <w:noProof/>
        </w:rPr>
        <w:drawing>
          <wp:inline distT="0" distB="0" distL="0" distR="0">
            <wp:extent cx="1477668" cy="2981325"/>
            <wp:effectExtent l="19050" t="0" r="8232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32" cy="298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0F">
        <w:rPr>
          <w:rFonts w:hint="eastAsia"/>
          <w:noProof/>
        </w:rPr>
        <w:drawing>
          <wp:inline distT="0" distB="0" distL="0" distR="0">
            <wp:extent cx="1477668" cy="2981325"/>
            <wp:effectExtent l="19050" t="0" r="8232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53" cy="300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090F">
        <w:rPr>
          <w:rFonts w:hint="eastAsia"/>
          <w:noProof/>
        </w:rPr>
        <w:drawing>
          <wp:inline distT="0" distB="0" distL="0" distR="0">
            <wp:extent cx="1476375" cy="2978718"/>
            <wp:effectExtent l="1905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16" cy="29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0D" w:rsidRDefault="00906E0D" w:rsidP="00906E0D">
      <w:pPr>
        <w:jc w:val="left"/>
      </w:pPr>
    </w:p>
    <w:p w:rsidR="00906E0D" w:rsidRPr="0027090F" w:rsidRDefault="0027090F" w:rsidP="00906E0D">
      <w:pPr>
        <w:jc w:val="left"/>
        <w:rPr>
          <w:sz w:val="32"/>
          <w:szCs w:val="32"/>
        </w:rPr>
      </w:pPr>
      <w:r w:rsidRPr="0027090F">
        <w:rPr>
          <w:rFonts w:hint="eastAsia"/>
          <w:sz w:val="32"/>
          <w:szCs w:val="32"/>
        </w:rPr>
        <w:t>也可进入个人中心，修改为“人脸识别登录”或“</w:t>
      </w:r>
      <w:r w:rsidRPr="0027090F">
        <w:rPr>
          <w:rFonts w:hint="eastAsia"/>
          <w:sz w:val="32"/>
          <w:szCs w:val="32"/>
        </w:rPr>
        <w:t>30</w:t>
      </w:r>
      <w:r w:rsidRPr="0027090F">
        <w:rPr>
          <w:rFonts w:hint="eastAsia"/>
          <w:sz w:val="32"/>
          <w:szCs w:val="32"/>
        </w:rPr>
        <w:t>天免登录”</w:t>
      </w:r>
      <w:r>
        <w:rPr>
          <w:rFonts w:hint="eastAsia"/>
          <w:sz w:val="32"/>
          <w:szCs w:val="32"/>
        </w:rPr>
        <w:t>，详见下图</w:t>
      </w:r>
      <w:r w:rsidRPr="0027090F">
        <w:rPr>
          <w:rFonts w:hint="eastAsia"/>
          <w:sz w:val="32"/>
          <w:szCs w:val="32"/>
        </w:rPr>
        <w:t>。</w:t>
      </w:r>
    </w:p>
    <w:p w:rsidR="00906E0D" w:rsidRPr="0027090F" w:rsidRDefault="00906E0D" w:rsidP="00906E0D">
      <w:pPr>
        <w:jc w:val="left"/>
      </w:pPr>
    </w:p>
    <w:p w:rsidR="00906E0D" w:rsidRDefault="0027090F" w:rsidP="008A438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819248" cy="3674534"/>
            <wp:effectExtent l="1905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3" cy="368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822708" cy="3677473"/>
            <wp:effectExtent l="19050" t="0" r="6092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05" cy="368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090F">
        <w:rPr>
          <w:rFonts w:hint="eastAsia"/>
          <w:noProof/>
        </w:rPr>
        <w:drawing>
          <wp:inline distT="0" distB="0" distL="0" distR="0">
            <wp:extent cx="1818513" cy="3669009"/>
            <wp:effectExtent l="19050" t="0" r="0" b="0"/>
            <wp:docPr id="9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37" cy="367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0D" w:rsidRDefault="00906E0D" w:rsidP="00906E0D">
      <w:pPr>
        <w:jc w:val="left"/>
      </w:pPr>
    </w:p>
    <w:sectPr w:rsidR="00906E0D" w:rsidSect="008A438D">
      <w:footerReference w:type="default" r:id="rId20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06C" w:rsidRDefault="005A506C" w:rsidP="00906E0D">
      <w:r>
        <w:separator/>
      </w:r>
    </w:p>
  </w:endnote>
  <w:endnote w:type="continuationSeparator" w:id="1">
    <w:p w:rsidR="005A506C" w:rsidRDefault="005A506C" w:rsidP="0090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289"/>
      <w:docPartObj>
        <w:docPartGallery w:val="Page Numbers (Bottom of Page)"/>
        <w:docPartUnique/>
      </w:docPartObj>
    </w:sdtPr>
    <w:sdtContent>
      <w:p w:rsidR="008A438D" w:rsidRDefault="008A438D">
        <w:pPr>
          <w:pStyle w:val="a4"/>
          <w:jc w:val="center"/>
        </w:pPr>
        <w:r w:rsidRPr="008A438D">
          <w:rPr>
            <w:sz w:val="28"/>
            <w:szCs w:val="28"/>
          </w:rPr>
          <w:fldChar w:fldCharType="begin"/>
        </w:r>
        <w:r w:rsidRPr="008A438D">
          <w:rPr>
            <w:sz w:val="28"/>
            <w:szCs w:val="28"/>
          </w:rPr>
          <w:instrText xml:space="preserve"> PAGE   \* MERGEFORMAT </w:instrText>
        </w:r>
        <w:r w:rsidRPr="008A438D">
          <w:rPr>
            <w:sz w:val="28"/>
            <w:szCs w:val="28"/>
          </w:rPr>
          <w:fldChar w:fldCharType="separate"/>
        </w:r>
        <w:r w:rsidR="007254FF" w:rsidRPr="007254FF">
          <w:rPr>
            <w:noProof/>
            <w:sz w:val="28"/>
            <w:szCs w:val="28"/>
            <w:lang w:val="zh-CN"/>
          </w:rPr>
          <w:t>1</w:t>
        </w:r>
        <w:r w:rsidRPr="008A438D">
          <w:rPr>
            <w:sz w:val="28"/>
            <w:szCs w:val="28"/>
          </w:rPr>
          <w:fldChar w:fldCharType="end"/>
        </w:r>
      </w:p>
    </w:sdtContent>
  </w:sdt>
  <w:p w:rsidR="008A438D" w:rsidRDefault="008A43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06C" w:rsidRDefault="005A506C" w:rsidP="00906E0D">
      <w:r>
        <w:separator/>
      </w:r>
    </w:p>
  </w:footnote>
  <w:footnote w:type="continuationSeparator" w:id="1">
    <w:p w:rsidR="005A506C" w:rsidRDefault="005A506C" w:rsidP="00906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E0D"/>
    <w:rsid w:val="000A2B63"/>
    <w:rsid w:val="0027090F"/>
    <w:rsid w:val="00565992"/>
    <w:rsid w:val="005A506C"/>
    <w:rsid w:val="007254FF"/>
    <w:rsid w:val="008A438D"/>
    <w:rsid w:val="008F630F"/>
    <w:rsid w:val="0090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E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E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6E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6E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廖志伟</dc:creator>
  <cp:keywords/>
  <dc:description/>
  <cp:lastModifiedBy>廖志伟</cp:lastModifiedBy>
  <cp:revision>6</cp:revision>
  <cp:lastPrinted>2020-02-22T02:30:00Z</cp:lastPrinted>
  <dcterms:created xsi:type="dcterms:W3CDTF">2020-02-20T07:58:00Z</dcterms:created>
  <dcterms:modified xsi:type="dcterms:W3CDTF">2020-02-22T02:31:00Z</dcterms:modified>
</cp:coreProperties>
</file>