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附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件2：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5"/>
          <w:kern w:val="2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w w:val="95"/>
          <w:kern w:val="2"/>
          <w:sz w:val="40"/>
          <w:szCs w:val="40"/>
        </w:rPr>
        <w:t>云浮市2022年度高校毕业生基层公共就业创业服务岗位招募工作</w:t>
      </w:r>
      <w:r>
        <w:rPr>
          <w:rFonts w:hint="default" w:ascii="Times New Roman" w:hAnsi="Times New Roman" w:eastAsia="方正小标宋简体" w:cs="Times New Roman"/>
          <w:w w:val="95"/>
          <w:kern w:val="2"/>
          <w:sz w:val="40"/>
          <w:szCs w:val="40"/>
          <w:lang w:val="en-US" w:eastAsia="zh-CN"/>
        </w:rPr>
        <w:t>考生疫情防控</w:t>
      </w:r>
      <w:r>
        <w:rPr>
          <w:rFonts w:hint="default" w:ascii="Times New Roman" w:hAnsi="Times New Roman" w:eastAsia="方正小标宋简体" w:cs="Times New Roman"/>
          <w:w w:val="95"/>
          <w:kern w:val="2"/>
          <w:sz w:val="40"/>
          <w:szCs w:val="40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jc w:val="left"/>
        <w:textAlignment w:val="auto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一、本人已认真阅读《云浮市2022年度高校毕业生基层公共就业创业服务岗位招募工作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疫情防控须知》，知悉告知的所有事项和防疫要求。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二、本人充分理解并遵守考试各项防疫要求，不存在任何不得参加考试的情形。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如违反上述承诺，自愿取消考试资格，承担相应后果及法律责任。</w:t>
      </w: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NzU5YzJiNjhmZjdlMDk5MjQ4MGUzMWNiNDFkNmIifQ=="/>
  </w:docVars>
  <w:rsids>
    <w:rsidRoot w:val="5DC23930"/>
    <w:rsid w:val="5DC2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2022-09-17T00:10:00Z</dcterms:created>
  <dc:creator>仰望星空</dc:creator>
  <cp:lastModifiedBy>仰望星空</cp:lastModifiedBy>
  <dcterms:modified xsi:type="dcterms:W3CDTF">2022-09-17T00:10:47Z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EA49233FBBCF43F48875DCFD4F49821E</vt:lpwstr>
  </property>
</Properties>
</file>