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0" w:name="_GoBack"/>
      <w:r>
        <w:rPr>
          <w:rFonts w:hint="eastAsia" w:ascii="宋体" w:hAnsi="宋体" w:eastAsia="宋体" w:cs="宋体"/>
        </w:rPr>
        <w:t>【2】</w:t>
      </w:r>
      <w:r>
        <w:rPr>
          <w:rFonts w:hint="eastAsia" w:ascii="宋体" w:hAnsi="宋体" w:eastAsia="宋体"/>
        </w:rPr>
        <w:t>外国企业常驻代表机构变更登记（备案）提交材料规范</w:t>
      </w:r>
    </w:p>
    <w:bookmarkEnd w:id="0"/>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1.《外国（地区）企业常驻代表机构登记(备案)申请书》。</w:t>
      </w:r>
    </w:p>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2.变更登记事项证明文件。</w:t>
      </w:r>
    </w:p>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0"/>
        </w:rPr>
        <w:t>（1）</w:t>
      </w:r>
      <w:r>
        <w:rPr>
          <w:rFonts w:hint="eastAsia" w:ascii="宋体" w:hAnsi="宋体" w:eastAsia="宋体" w:cs="宋体"/>
          <w:szCs w:val="24"/>
        </w:rPr>
        <w:t>变更代表机构名称：提交外国（地区）企业存续2年以上的合法营业证明及同外国（地区）企业有业务往来的金融机构出具的资信证明。合法营业证明由隶属外国（地区）企业所在国家或地区有关部门出具，证明该企业主体资格或其他有关营业存续2年以上。</w:t>
      </w:r>
    </w:p>
    <w:p>
      <w:pPr>
        <w:tabs>
          <w:tab w:val="left" w:pos="789"/>
        </w:tabs>
        <w:overflowPunct w:val="0"/>
        <w:spacing w:line="420" w:lineRule="exact"/>
        <w:ind w:firstLine="480" w:firstLineChars="200"/>
        <w:rPr>
          <w:rFonts w:hint="eastAsia" w:ascii="宋体" w:hAnsi="宋体" w:eastAsia="宋体" w:cs="宋体"/>
          <w:szCs w:val="20"/>
        </w:rPr>
      </w:pPr>
      <w:r>
        <w:rPr>
          <w:rFonts w:hint="eastAsia" w:ascii="宋体" w:hAnsi="宋体" w:eastAsia="宋体" w:cs="宋体"/>
          <w:szCs w:val="20"/>
        </w:rPr>
        <w:t>（2）变更首席代表：提交新任首席代表的相关信息</w:t>
      </w:r>
      <w:r>
        <w:rPr>
          <w:rFonts w:hint="eastAsia" w:ascii="宋体" w:hAnsi="宋体" w:eastAsia="宋体"/>
          <w:szCs w:val="24"/>
        </w:rPr>
        <w:t>[</w:t>
      </w:r>
      <w:r>
        <w:rPr>
          <w:rFonts w:hint="eastAsia" w:ascii="宋体" w:hAnsi="宋体" w:eastAsia="宋体" w:cs="宋体"/>
          <w:szCs w:val="20"/>
        </w:rPr>
        <w:t>填写《外国（地区）企业常驻代表机构登记（备案）申请书》“表7”及“表7（附）”</w:t>
      </w:r>
      <w:r>
        <w:rPr>
          <w:rFonts w:hint="eastAsia" w:ascii="宋体" w:hAnsi="宋体" w:eastAsia="宋体"/>
          <w:szCs w:val="24"/>
        </w:rPr>
        <w:t>]</w:t>
      </w:r>
      <w:r>
        <w:rPr>
          <w:rFonts w:hint="eastAsia" w:ascii="宋体" w:hAnsi="宋体" w:eastAsia="宋体" w:cs="宋体"/>
          <w:szCs w:val="20"/>
        </w:rPr>
        <w:t>、自然人身份证明复印件和简历，以及载明首席代表任免职情况的相关材料。</w:t>
      </w:r>
    </w:p>
    <w:p>
      <w:pPr>
        <w:tabs>
          <w:tab w:val="left" w:pos="789"/>
        </w:tabs>
        <w:overflowPunct w:val="0"/>
        <w:spacing w:line="420" w:lineRule="exact"/>
        <w:ind w:firstLine="480"/>
        <w:rPr>
          <w:rFonts w:hint="eastAsia" w:ascii="宋体" w:hAnsi="宋体" w:eastAsia="宋体" w:cs="宋体"/>
          <w:szCs w:val="20"/>
        </w:rPr>
      </w:pPr>
      <w:r>
        <w:rPr>
          <w:rFonts w:hint="eastAsia" w:ascii="宋体" w:hAnsi="宋体" w:eastAsia="宋体" w:cs="宋体"/>
          <w:szCs w:val="20"/>
        </w:rPr>
        <w:t>（3）变更业务范围：法律、行政法规和国务院决定规定代表机构从事的业务活动须经批准的，提交相关批准文件。</w:t>
      </w:r>
    </w:p>
    <w:p>
      <w:pPr>
        <w:tabs>
          <w:tab w:val="left" w:pos="789"/>
        </w:tabs>
        <w:overflowPunct w:val="0"/>
        <w:spacing w:line="420" w:lineRule="exact"/>
        <w:ind w:firstLine="480"/>
        <w:rPr>
          <w:rFonts w:hint="eastAsia" w:ascii="宋体" w:hAnsi="宋体" w:eastAsia="宋体" w:cs="宋体"/>
          <w:szCs w:val="20"/>
        </w:rPr>
      </w:pPr>
      <w:r>
        <w:rPr>
          <w:rFonts w:hint="eastAsia" w:ascii="宋体" w:hAnsi="宋体" w:eastAsia="宋体" w:cs="宋体"/>
          <w:szCs w:val="20"/>
        </w:rPr>
        <w:t>（4）变更驻在场所：提交变更后驻在场所使用相关文件。</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5）变更驻在期限：提交外国（地区）企业存续2年以上的合法营业证明复印件和资信证明。合法营业证明，由隶属外国（地区）企业所在国家或地区有关部门出具，证明该企业主体资格或其他有关营业存续2年以上；资信证明应当为同该外国（地区）企业有业务往来的金融机构出具的资本信用证明。</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（6）变更外国（地区）企业名称、住所：提交该外国（地区）企业所在国家（地区）法定登记机关出具的准予名称、住所变更的证明文件。</w:t>
      </w:r>
    </w:p>
    <w:p>
      <w:pPr>
        <w:widowControl/>
        <w:tabs>
          <w:tab w:val="left" w:pos="789"/>
        </w:tabs>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32"/>
        </w:rPr>
        <w:t>3.备案事项证明文件。</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（1）外国（地区）企业有权签字人备案：提交变更后的外国（地区）企业出具的对有权签字人的授权或证明文件。</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（2）外国（地区）企业责任形式、资本（资产）、经营范围备案：提交外国（地区）企业责任形式、资本（资产）、经营范围发生变动的证明文件。</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（3）外国（地区）企业代表备案：</w:t>
      </w:r>
      <w:r>
        <w:rPr>
          <w:rFonts w:hint="eastAsia" w:ascii="宋体" w:hAnsi="宋体" w:eastAsia="宋体" w:cs="宋体"/>
          <w:szCs w:val="20"/>
        </w:rPr>
        <w:t>提交新任代表的相关信息</w:t>
      </w:r>
      <w:r>
        <w:rPr>
          <w:rFonts w:hint="eastAsia" w:ascii="宋体" w:hAnsi="宋体" w:eastAsia="宋体"/>
          <w:szCs w:val="24"/>
        </w:rPr>
        <w:t>[</w:t>
      </w:r>
      <w:r>
        <w:rPr>
          <w:rFonts w:hint="eastAsia" w:ascii="宋体" w:hAnsi="宋体" w:eastAsia="宋体" w:cs="宋体"/>
          <w:szCs w:val="20"/>
        </w:rPr>
        <w:t>填写《外国（地区）企业常驻代表机构登记（备案）申请书》“表7”及“表7（附）”</w:t>
      </w:r>
      <w:r>
        <w:rPr>
          <w:rFonts w:hint="eastAsia" w:ascii="宋体" w:hAnsi="宋体" w:eastAsia="宋体"/>
          <w:szCs w:val="24"/>
        </w:rPr>
        <w:t>]</w:t>
      </w:r>
      <w:r>
        <w:rPr>
          <w:rFonts w:hint="eastAsia" w:ascii="宋体" w:hAnsi="宋体" w:eastAsia="宋体" w:cs="宋体"/>
          <w:szCs w:val="20"/>
        </w:rPr>
        <w:t>、自然人身份证明复印件和简历，以及载明代表任免职情况的相关材料。</w:t>
      </w:r>
    </w:p>
    <w:p>
      <w:pPr>
        <w:tabs>
          <w:tab w:val="left" w:pos="789"/>
        </w:tabs>
        <w:overflowPunct w:val="0"/>
        <w:spacing w:line="420" w:lineRule="exact"/>
        <w:ind w:firstLine="480" w:firstLineChars="200"/>
        <w:rPr>
          <w:rFonts w:ascii="宋体" w:hAnsi="宋体" w:eastAsia="宋体" w:cs="宋体"/>
          <w:szCs w:val="24"/>
        </w:rPr>
      </w:pPr>
      <w:r>
        <w:rPr>
          <w:rFonts w:hint="eastAsia" w:ascii="宋体" w:hAnsi="宋体" w:eastAsia="宋体" w:cs="宋体"/>
          <w:szCs w:val="24"/>
        </w:rPr>
        <w:t>（4）登记联络员备案：</w:t>
      </w:r>
      <w:r>
        <w:rPr>
          <w:rFonts w:hint="eastAsia" w:ascii="宋体" w:hAnsi="宋体" w:eastAsia="宋体"/>
          <w:szCs w:val="24"/>
        </w:rPr>
        <w:t>提交登记联络员的自然人身份证明复印件。</w:t>
      </w:r>
    </w:p>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4.提交申请材料的人员（经办人）的自然人身份证明复印件。</w:t>
      </w:r>
    </w:p>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5.法律、行政法规和国务院决定规定必须报经批准的，提交有关批准文件。外国（地区）企业应当自批准之日起30日内向登记机关申请变更登记，逾期申请变更登记的，外国（地区）企业应当报批准机关确认原批准文件的效力或另行报批。</w:t>
      </w:r>
    </w:p>
    <w:p>
      <w:pPr>
        <w:tabs>
          <w:tab w:val="left" w:pos="789"/>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6.办理备案应当提交登记证复印件，其中办理代表备案还应当提交代表证。</w:t>
      </w:r>
    </w:p>
    <w:p>
      <w:pPr>
        <w:pStyle w:val="7"/>
        <w:spacing w:line="420" w:lineRule="exact"/>
        <w:ind w:firstLine="0" w:firstLineChars="0"/>
      </w:pPr>
    </w:p>
    <w:p>
      <w:pPr>
        <w:pStyle w:val="7"/>
        <w:spacing w:line="420" w:lineRule="exact"/>
        <w:rPr>
          <w:rFonts w:ascii="宋体" w:hAnsi="宋体" w:eastAsia="宋体"/>
        </w:rPr>
      </w:pPr>
      <w:r>
        <w:rPr>
          <w:rFonts w:hint="eastAsia"/>
        </w:rPr>
        <w:t>注：</w:t>
      </w:r>
      <w:r>
        <w:rPr>
          <w:rFonts w:hint="eastAsia" w:ascii="宋体" w:hAnsi="宋体" w:eastAsia="宋体"/>
        </w:rPr>
        <w:t>1.根据《外国企业常驻代表机构登记管理条例》等规定，外国企业在中国境内设立的从事与该外国企业业务有关的非营利性活动办事机构，申请变更登记（备案）适用本规范。</w:t>
      </w:r>
    </w:p>
    <w:p>
      <w:pPr>
        <w:pStyle w:val="7"/>
        <w:spacing w:line="420" w:lineRule="exact"/>
        <w:rPr>
          <w:rFonts w:ascii="宋体" w:hAnsi="宋体" w:eastAsia="宋体"/>
        </w:rPr>
      </w:pPr>
      <w:r>
        <w:rPr>
          <w:rFonts w:hint="eastAsia" w:ascii="宋体" w:hAnsi="宋体" w:eastAsia="宋体"/>
        </w:rPr>
        <w:t>2.代表机构变更，外国（地区）企业应当在登记机关指定的媒体上向社会公告。</w:t>
      </w:r>
    </w:p>
    <w:p>
      <w:pPr>
        <w:pStyle w:val="7"/>
        <w:spacing w:line="420" w:lineRule="exact"/>
        <w:rPr>
          <w:rFonts w:hint="eastAsia" w:ascii="宋体" w:hAnsi="宋体" w:eastAsia="宋体"/>
        </w:rPr>
      </w:pPr>
      <w:r>
        <w:rPr>
          <w:rFonts w:hint="eastAsia" w:ascii="宋体" w:hAnsi="宋体" w:eastAsia="宋体"/>
        </w:rPr>
        <w:t>3.第2、3项材料具体要求见“【1】外国企业常驻代表机构设立登记提交材料规范‘注2’”。</w:t>
      </w:r>
    </w:p>
    <w:p>
      <w:pPr>
        <w:pStyle w:val="7"/>
        <w:spacing w:line="420" w:lineRule="exact"/>
        <w:rPr>
          <w:rFonts w:ascii="宋体" w:hAnsi="宋体" w:eastAsia="宋体" w:cs="Times New Roman"/>
          <w:szCs w:val="32"/>
        </w:rPr>
      </w:pPr>
      <w:r>
        <w:rPr>
          <w:rFonts w:hint="eastAsia" w:ascii="宋体" w:hAnsi="宋体" w:eastAsia="宋体"/>
        </w:rPr>
        <w:t>4.已领取纸质版外国（地区）企业常驻代表机构登记证、代表证的缴回登记证、代表证。</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35334BF"/>
    <w:rsid w:val="34936269"/>
    <w:rsid w:val="361B02C4"/>
    <w:rsid w:val="38E52E0C"/>
    <w:rsid w:val="4B920BD1"/>
    <w:rsid w:val="4CDB0356"/>
    <w:rsid w:val="52C75604"/>
    <w:rsid w:val="5CA42512"/>
    <w:rsid w:val="5F434264"/>
    <w:rsid w:val="69AA4EE0"/>
    <w:rsid w:val="6AA162E3"/>
    <w:rsid w:val="71353C29"/>
    <w:rsid w:val="73350FE3"/>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1107</Characters>
  <Lines>0</Lines>
  <Paragraphs>0</Paragraphs>
  <TotalTime>0</TotalTime>
  <ScaleCrop>false</ScaleCrop>
  <LinksUpToDate>false</LinksUpToDate>
  <CharactersWithSpaces>1107</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52216749D5604F1E9F76E141206700D2_13</vt:lpwstr>
  </property>
</Properties>
</file>