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tabs>
          <w:tab w:val="left" w:pos="948"/>
        </w:tabs>
        <w:overflowPunct w:val="0"/>
        <w:adjustRightInd w:val="0"/>
        <w:snapToGrid w:val="0"/>
        <w:spacing w:line="420" w:lineRule="exact"/>
        <w:contextualSpacing/>
        <w:outlineLvl w:val="2"/>
        <w:rPr>
          <w:rFonts w:ascii="黑体" w:hAnsi="黑体" w:eastAsia="黑体" w:cs="仿宋_GB2312"/>
          <w:szCs w:val="21"/>
        </w:rPr>
      </w:pPr>
      <w:r>
        <w:rPr>
          <w:rFonts w:hint="eastAsia" w:ascii="宋体" w:hAnsi="宋体"/>
          <w:b/>
          <w:bCs/>
          <w:sz w:val="30"/>
          <w:szCs w:val="32"/>
        </w:rPr>
        <w:t>【2】公司变更登记提交材料规范</w:t>
      </w:r>
    </w:p>
    <w:p>
      <w:pPr>
        <w:pStyle w:val="6"/>
        <w:widowControl/>
        <w:overflowPunct w:val="0"/>
        <w:adjustRightInd w:val="0"/>
        <w:snapToGrid w:val="0"/>
        <w:spacing w:line="420" w:lineRule="exact"/>
        <w:ind w:firstLine="480" w:firstLineChars="200"/>
        <w:contextualSpacing/>
        <w:rPr>
          <w:rFonts w:hint="eastAsia" w:ascii="宋体" w:hAnsi="宋体" w:cs="宋体"/>
          <w:sz w:val="24"/>
          <w:szCs w:val="24"/>
          <w:highlight w:val="lightGray"/>
        </w:rPr>
      </w:pPr>
      <w:r>
        <w:rPr>
          <w:rFonts w:hint="eastAsia" w:ascii="宋体" w:hAnsi="宋体" w:cs="宋体"/>
          <w:sz w:val="24"/>
          <w:szCs w:val="24"/>
        </w:rPr>
        <w:t>1.《公司登记（备案）申请书》。</w:t>
      </w:r>
    </w:p>
    <w:p>
      <w:pPr>
        <w:pStyle w:val="6"/>
        <w:widowControl/>
        <w:tabs>
          <w:tab w:val="left" w:pos="948"/>
        </w:tabs>
        <w:overflowPunct w:val="0"/>
        <w:adjustRightInd w:val="0"/>
        <w:snapToGrid w:val="0"/>
        <w:spacing w:line="420" w:lineRule="exact"/>
        <w:ind w:firstLine="480" w:firstLineChars="200"/>
        <w:contextualSpacing/>
        <w:rPr>
          <w:rFonts w:hint="eastAsia" w:ascii="宋体" w:hAnsi="宋体" w:cs="宋体"/>
          <w:sz w:val="24"/>
          <w:szCs w:val="24"/>
        </w:rPr>
      </w:pPr>
      <w:r>
        <w:rPr>
          <w:rFonts w:hint="eastAsia" w:ascii="宋体" w:hAnsi="宋体" w:cs="宋体"/>
          <w:sz w:val="24"/>
          <w:szCs w:val="24"/>
        </w:rPr>
        <w:t>2.公司变更登记事项涉及修改公司章程的，提交修改后的公司章程或公司章程修正案（由公司法定代表人在公司章程或公司章程修正案上签名确认；已由全体股东，或符合法定或公司章程约定表决权数的股东签署确认的，可以不再由法定代表人签名确认），以及公司依法作出的修改公司章程的决议或决定等文件（仅办理股东变更登记，修改公司章程中有关股东及其出资额的，对公司章程的该项修改无需提交股东会表决材料）。其中，关于公司依法作出的修改公司章程的决议或决定等文件：</w:t>
      </w:r>
    </w:p>
    <w:p>
      <w:pPr>
        <w:pStyle w:val="6"/>
        <w:widowControl/>
        <w:overflowPunct w:val="0"/>
        <w:adjustRightInd w:val="0"/>
        <w:snapToGrid w:val="0"/>
        <w:spacing w:line="420" w:lineRule="exact"/>
        <w:ind w:firstLine="480" w:firstLineChars="200"/>
        <w:contextualSpacing/>
        <w:rPr>
          <w:rFonts w:hint="eastAsia" w:ascii="宋体" w:hAnsi="宋体" w:cs="宋体"/>
          <w:sz w:val="24"/>
          <w:szCs w:val="24"/>
        </w:rPr>
      </w:pPr>
      <w:r>
        <w:rPr>
          <w:rFonts w:hint="eastAsia" w:ascii="宋体" w:hAnsi="宋体" w:cs="宋体"/>
          <w:sz w:val="24"/>
          <w:szCs w:val="24"/>
        </w:rPr>
        <w:t>①有限责任公司应当提交由代表三分之二以上表决权的股东签署的股东会决议（公司章程对表决比例有更高规定的，从其规定），或全体股东以书面形式一致表示同意的决定文件（由全体股东在决定文件上签名或盖章）；只有一个股东的有限责任公司提交股东签署的书面决定。</w:t>
      </w:r>
    </w:p>
    <w:p>
      <w:pPr>
        <w:pStyle w:val="6"/>
        <w:widowControl/>
        <w:overflowPunct w:val="0"/>
        <w:adjustRightInd w:val="0"/>
        <w:snapToGrid w:val="0"/>
        <w:spacing w:line="420" w:lineRule="exact"/>
        <w:ind w:firstLine="480" w:firstLineChars="200"/>
        <w:contextualSpacing/>
        <w:rPr>
          <w:rFonts w:ascii="宋体" w:hAnsi="宋体" w:cs="宋体"/>
          <w:sz w:val="24"/>
          <w:szCs w:val="24"/>
        </w:rPr>
      </w:pPr>
      <w:r>
        <w:rPr>
          <w:rFonts w:hint="eastAsia" w:ascii="宋体" w:hAnsi="宋体" w:cs="宋体"/>
          <w:sz w:val="24"/>
          <w:szCs w:val="24"/>
        </w:rPr>
        <w:t>②股份有限公司应当提交由会议主持人及出席会议的董事签署的股东会会议记录；只有一个股东的股份有限公司提交股东签署的书面决定、公司股东名册。</w:t>
      </w:r>
    </w:p>
    <w:p>
      <w:pPr>
        <w:pStyle w:val="6"/>
        <w:widowControl/>
        <w:overflowPunct w:val="0"/>
        <w:adjustRightInd w:val="0"/>
        <w:snapToGrid w:val="0"/>
        <w:spacing w:line="420" w:lineRule="exact"/>
        <w:ind w:firstLine="480" w:firstLineChars="200"/>
        <w:contextualSpacing/>
        <w:rPr>
          <w:rFonts w:hint="eastAsia" w:ascii="宋体" w:hAnsi="宋体" w:cs="宋体"/>
          <w:sz w:val="24"/>
          <w:szCs w:val="24"/>
        </w:rPr>
      </w:pPr>
      <w:r>
        <w:rPr>
          <w:rFonts w:hint="eastAsia" w:ascii="宋体" w:hAnsi="宋体" w:cs="宋体"/>
          <w:sz w:val="24"/>
          <w:szCs w:val="24"/>
        </w:rPr>
        <w:t>③国有独资公司应当提交国务院、地方人民政府或代表本级人民政府履行出资人职责的机构、部门的批准文件复印件。</w:t>
      </w:r>
    </w:p>
    <w:p>
      <w:pPr>
        <w:pStyle w:val="6"/>
        <w:widowControl/>
        <w:overflowPunct w:val="0"/>
        <w:adjustRightInd w:val="0"/>
        <w:snapToGrid w:val="0"/>
        <w:spacing w:line="420" w:lineRule="exact"/>
        <w:ind w:firstLine="480" w:firstLineChars="200"/>
        <w:contextualSpacing/>
        <w:rPr>
          <w:rFonts w:hint="eastAsia" w:ascii="宋体" w:hAnsi="宋体" w:cs="宋体"/>
          <w:sz w:val="24"/>
          <w:szCs w:val="24"/>
        </w:rPr>
      </w:pPr>
      <w:r>
        <w:rPr>
          <w:rFonts w:hint="eastAsia" w:ascii="宋体" w:hAnsi="宋体" w:cs="宋体"/>
          <w:sz w:val="24"/>
          <w:szCs w:val="24"/>
        </w:rPr>
        <w:t>3.变更登记事项证明文件。</w:t>
      </w:r>
    </w:p>
    <w:p>
      <w:pPr>
        <w:pStyle w:val="7"/>
        <w:numPr>
          <w:ilvl w:val="0"/>
          <w:numId w:val="0"/>
        </w:numPr>
        <w:spacing w:line="420" w:lineRule="exact"/>
        <w:ind w:firstLine="480" w:firstLineChars="200"/>
        <w:rPr>
          <w:rFonts w:hint="eastAsia" w:cs="宋体"/>
          <w:szCs w:val="24"/>
        </w:rPr>
      </w:pPr>
      <w:r>
        <w:rPr>
          <w:rFonts w:hint="eastAsia" w:cs="宋体"/>
          <w:szCs w:val="24"/>
        </w:rPr>
        <w:t>（1）变更公司名称：向登记机关提出申请（经营范围涉及前置许可且需变更名称的，应当先办理公司名称自主申报）。</w:t>
      </w:r>
    </w:p>
    <w:p>
      <w:pPr>
        <w:pStyle w:val="7"/>
        <w:numPr>
          <w:ilvl w:val="0"/>
          <w:numId w:val="0"/>
        </w:numPr>
        <w:spacing w:line="420" w:lineRule="exact"/>
        <w:ind w:firstLine="480" w:firstLineChars="200"/>
        <w:rPr>
          <w:rFonts w:hint="eastAsia" w:cs="宋体"/>
          <w:szCs w:val="24"/>
        </w:rPr>
      </w:pPr>
      <w:r>
        <w:rPr>
          <w:rFonts w:hint="eastAsia" w:cs="宋体"/>
          <w:szCs w:val="24"/>
        </w:rPr>
        <w:t>（2）变更住所：提交变更后住所使用相关文件。</w:t>
      </w:r>
    </w:p>
    <w:p>
      <w:pPr>
        <w:pStyle w:val="7"/>
        <w:numPr>
          <w:ilvl w:val="0"/>
          <w:numId w:val="0"/>
        </w:numPr>
        <w:spacing w:line="420" w:lineRule="exact"/>
        <w:ind w:firstLine="480" w:firstLineChars="200"/>
        <w:rPr>
          <w:rFonts w:hint="eastAsia" w:cs="宋体"/>
          <w:szCs w:val="24"/>
        </w:rPr>
      </w:pPr>
      <w:r>
        <w:rPr>
          <w:rFonts w:hint="eastAsia" w:cs="宋体"/>
          <w:szCs w:val="24"/>
        </w:rPr>
        <w:t>（3）</w:t>
      </w:r>
      <w:bookmarkStart w:id="0" w:name="_Hlk215435137"/>
      <w:r>
        <w:rPr>
          <w:rFonts w:hint="eastAsia" w:cs="宋体"/>
          <w:szCs w:val="24"/>
        </w:rPr>
        <w:t>变更经营范围：应当按照国家市场监督管理总局公布的经营项目分类标准办理经营范围登记。经营范围中有法律、行政法规和国务院决定规定在登记前依法须经批准的项目的，提交有关批准文件或许可证件的复印件。</w:t>
      </w:r>
    </w:p>
    <w:bookmarkEnd w:id="0"/>
    <w:p>
      <w:pPr>
        <w:pStyle w:val="7"/>
        <w:numPr>
          <w:ilvl w:val="0"/>
          <w:numId w:val="0"/>
        </w:numPr>
        <w:spacing w:line="420" w:lineRule="exact"/>
        <w:ind w:firstLine="480" w:firstLineChars="200"/>
        <w:rPr>
          <w:rFonts w:hint="eastAsia" w:cs="宋体"/>
          <w:szCs w:val="24"/>
        </w:rPr>
      </w:pPr>
      <w:r>
        <w:rPr>
          <w:rFonts w:hint="eastAsia" w:cs="宋体"/>
          <w:szCs w:val="24"/>
        </w:rPr>
        <w:t>（4）变更法定代表人：提交新任法定代表人的自然人身份证明复印件，以及载明法定代表人任免职情况的相关材料。</w:t>
      </w:r>
    </w:p>
    <w:p>
      <w:pPr>
        <w:pStyle w:val="7"/>
        <w:numPr>
          <w:ilvl w:val="0"/>
          <w:numId w:val="0"/>
        </w:numPr>
        <w:spacing w:line="420" w:lineRule="exact"/>
        <w:ind w:firstLine="480" w:firstLineChars="200"/>
        <w:rPr>
          <w:rFonts w:hint="eastAsia" w:cs="宋体"/>
          <w:szCs w:val="24"/>
        </w:rPr>
      </w:pPr>
      <w:r>
        <w:rPr>
          <w:rFonts w:hint="eastAsia" w:cs="宋体"/>
          <w:szCs w:val="24"/>
        </w:rPr>
        <w:t>变更法定代表人的，《公司登记（备案）申请书》由新任法定代表人签署。</w:t>
      </w:r>
    </w:p>
    <w:p>
      <w:pPr>
        <w:pStyle w:val="7"/>
        <w:numPr>
          <w:ilvl w:val="0"/>
          <w:numId w:val="0"/>
        </w:numPr>
        <w:spacing w:line="420" w:lineRule="exact"/>
        <w:ind w:firstLine="480" w:firstLineChars="200"/>
        <w:contextualSpacing/>
        <w:rPr>
          <w:rFonts w:hint="eastAsia" w:cs="宋体"/>
          <w:szCs w:val="24"/>
        </w:rPr>
      </w:pPr>
      <w:r>
        <w:rPr>
          <w:rFonts w:hint="eastAsia" w:cs="宋体"/>
          <w:szCs w:val="24"/>
        </w:rPr>
        <w:t>（5）法定代表人更改姓名：提交本人更改姓名后的身份证明复印件及公安部门出具的证明（法定代表人更改姓名后，其身份证号码与更改姓名前一致的，无需提交公安部门证明）。涉及外籍人员的，证明文件应当经所在国家公证机关公证并经中国驻该国使（领）馆认证，具体要求见“【1】公司设立登记提交材料规范‘注2</w:t>
      </w:r>
      <w:r>
        <w:rPr>
          <w:rFonts w:hint="eastAsia" w:ascii="仿宋_GB2312" w:hAnsi="仿宋_GB2312" w:eastAsia="仿宋_GB2312"/>
          <w:szCs w:val="24"/>
        </w:rPr>
        <w:t>’</w:t>
      </w:r>
      <w:r>
        <w:rPr>
          <w:rFonts w:hint="eastAsia" w:cs="宋体"/>
          <w:szCs w:val="24"/>
        </w:rPr>
        <w:t>”。</w:t>
      </w:r>
    </w:p>
    <w:p>
      <w:pPr>
        <w:pStyle w:val="7"/>
        <w:numPr>
          <w:ilvl w:val="0"/>
          <w:numId w:val="0"/>
        </w:numPr>
        <w:spacing w:line="420" w:lineRule="exact"/>
        <w:ind w:firstLine="480" w:firstLineChars="200"/>
        <w:contextualSpacing/>
        <w:rPr>
          <w:rFonts w:hint="eastAsia" w:cs="宋体"/>
          <w:szCs w:val="24"/>
        </w:rPr>
      </w:pPr>
      <w:r>
        <w:rPr>
          <w:rFonts w:hint="eastAsia" w:cs="宋体"/>
          <w:szCs w:val="24"/>
        </w:rPr>
        <w:t>法定代表人更改国籍：提交更改国籍后的身份证明文件，以及更改国籍证明文件。</w:t>
      </w:r>
      <w:r>
        <w:rPr>
          <w:rFonts w:hint="eastAsia"/>
          <w:szCs w:val="24"/>
        </w:rPr>
        <w:t>自然人身份证明</w:t>
      </w:r>
      <w:r>
        <w:rPr>
          <w:rFonts w:hint="eastAsia" w:cs="宋体"/>
          <w:szCs w:val="24"/>
        </w:rPr>
        <w:t>具体要求见“【1】公司设立登记提交材料规范‘注2</w:t>
      </w:r>
      <w:r>
        <w:rPr>
          <w:rFonts w:hint="eastAsia" w:ascii="仿宋_GB2312" w:hAnsi="仿宋_GB2312" w:eastAsia="仿宋_GB2312"/>
          <w:szCs w:val="24"/>
        </w:rPr>
        <w:t>’</w:t>
      </w:r>
      <w:r>
        <w:rPr>
          <w:rFonts w:hint="eastAsia" w:cs="宋体"/>
          <w:szCs w:val="24"/>
        </w:rPr>
        <w:t>”。</w:t>
      </w:r>
    </w:p>
    <w:p>
      <w:pPr>
        <w:pStyle w:val="7"/>
        <w:numPr>
          <w:ilvl w:val="0"/>
          <w:numId w:val="0"/>
        </w:numPr>
        <w:spacing w:line="420" w:lineRule="exact"/>
        <w:ind w:firstLine="480" w:firstLineChars="200"/>
        <w:contextualSpacing/>
        <w:rPr>
          <w:rFonts w:hint="eastAsia" w:cs="宋体"/>
          <w:szCs w:val="24"/>
        </w:rPr>
      </w:pPr>
      <w:r>
        <w:rPr>
          <w:rFonts w:hint="eastAsia" w:cs="宋体"/>
          <w:szCs w:val="24"/>
        </w:rPr>
        <w:t>（6）增加注册资本：</w:t>
      </w:r>
    </w:p>
    <w:p>
      <w:pPr>
        <w:pStyle w:val="7"/>
        <w:numPr>
          <w:ilvl w:val="0"/>
          <w:numId w:val="0"/>
        </w:numPr>
        <w:spacing w:line="420" w:lineRule="exact"/>
        <w:ind w:firstLine="480" w:firstLineChars="200"/>
        <w:contextualSpacing/>
        <w:rPr>
          <w:rFonts w:hint="eastAsia" w:cs="宋体"/>
          <w:szCs w:val="24"/>
        </w:rPr>
      </w:pPr>
      <w:r>
        <w:rPr>
          <w:rFonts w:hint="eastAsia" w:cs="宋体"/>
          <w:szCs w:val="24"/>
        </w:rPr>
        <w:t>①有限责任公司增加注册资本：提交公司股东名册。其中，现有股东追加出资的，应当逐笔明确认缴出资额、认缴出资方式和认缴出资的缴付起止日期，并在公司章程中载明相关内容；股东不按照实缴出资比例认缴新增出资的，还应当提交全体股东以书面形式一致表示同意的决定文件（由全体股东在决定文件上签名或盖章）。</w:t>
      </w:r>
    </w:p>
    <w:p>
      <w:pPr>
        <w:pStyle w:val="7"/>
        <w:numPr>
          <w:ilvl w:val="0"/>
          <w:numId w:val="0"/>
        </w:numPr>
        <w:spacing w:line="420" w:lineRule="exact"/>
        <w:ind w:firstLine="480" w:firstLineChars="200"/>
        <w:contextualSpacing/>
        <w:rPr>
          <w:rFonts w:hint="eastAsia" w:cs="宋体"/>
          <w:szCs w:val="24"/>
          <w:u w:val="single"/>
        </w:rPr>
      </w:pPr>
      <w:r>
        <w:rPr>
          <w:rFonts w:hint="eastAsia" w:cs="宋体"/>
          <w:szCs w:val="24"/>
        </w:rPr>
        <w:t>②股份有限公司以公开发行新股方式或上市公司以非公开发行新股方式增加注册资本：提交国务院证券监督管理机构的核准文件。法律法规和国务院证券监督管理机构另有规定的，从其规定。</w:t>
      </w:r>
    </w:p>
    <w:p>
      <w:pPr>
        <w:pStyle w:val="7"/>
        <w:numPr>
          <w:ilvl w:val="0"/>
          <w:numId w:val="0"/>
        </w:numPr>
        <w:spacing w:line="420" w:lineRule="exact"/>
        <w:ind w:firstLine="480" w:firstLineChars="200"/>
        <w:contextualSpacing/>
        <w:rPr>
          <w:rFonts w:hint="eastAsia" w:cs="宋体"/>
          <w:szCs w:val="24"/>
        </w:rPr>
      </w:pPr>
      <w:r>
        <w:rPr>
          <w:rFonts w:hint="eastAsia" w:cs="宋体"/>
          <w:szCs w:val="24"/>
        </w:rPr>
        <w:t>（7）减少注册资本：公司通过报纸发布减少注册资本公告的，提交依法刊登公告的报纸样张；已通过国家企业信用信息公示系统发布减少注册资本公告的，可免予提交公告材料。除因弥补亏损减少注册资本外，公司应当自公告之日起45日后申请减少注册资本变更登记。其中：</w:t>
      </w:r>
    </w:p>
    <w:p>
      <w:pPr>
        <w:pStyle w:val="7"/>
        <w:numPr>
          <w:ilvl w:val="0"/>
          <w:numId w:val="0"/>
        </w:numPr>
        <w:spacing w:line="420" w:lineRule="exact"/>
        <w:ind w:firstLine="480" w:firstLineChars="200"/>
        <w:contextualSpacing/>
        <w:rPr>
          <w:rFonts w:hint="eastAsia" w:cs="宋体"/>
          <w:szCs w:val="24"/>
        </w:rPr>
      </w:pPr>
      <w:r>
        <w:rPr>
          <w:rFonts w:hint="eastAsia" w:cs="宋体"/>
          <w:szCs w:val="24"/>
        </w:rPr>
        <w:t>①有限责任公司减少注册资本：还应当提交公司股东名册。其中，不按照股东出资比例相应减少出资额的，还应当提交全体股东以书面形式一致表示同意的决定文件（由全体股东在决定文件上签名或盖章）。全体股东另有约定的，从其约定。</w:t>
      </w:r>
    </w:p>
    <w:p>
      <w:pPr>
        <w:pStyle w:val="7"/>
        <w:numPr>
          <w:ilvl w:val="0"/>
          <w:numId w:val="0"/>
        </w:numPr>
        <w:spacing w:line="420" w:lineRule="exact"/>
        <w:ind w:firstLine="480" w:firstLineChars="200"/>
        <w:contextualSpacing/>
        <w:rPr>
          <w:rFonts w:hint="eastAsia" w:cs="宋体"/>
          <w:szCs w:val="24"/>
        </w:rPr>
      </w:pPr>
      <w:r>
        <w:rPr>
          <w:rFonts w:hint="eastAsia" w:cs="宋体"/>
          <w:szCs w:val="24"/>
        </w:rPr>
        <w:t>②股份有限公司减少注册资本，但不按照股东持有股份的比例相应减少股份：还应当提交包含相关规定的公司章程。</w:t>
      </w:r>
    </w:p>
    <w:p>
      <w:pPr>
        <w:pStyle w:val="7"/>
        <w:numPr>
          <w:ilvl w:val="0"/>
          <w:numId w:val="0"/>
        </w:numPr>
        <w:spacing w:line="420" w:lineRule="exact"/>
        <w:ind w:firstLine="480" w:firstLineChars="200"/>
        <w:contextualSpacing/>
        <w:rPr>
          <w:rFonts w:hint="eastAsia" w:cs="宋体"/>
          <w:szCs w:val="24"/>
        </w:rPr>
      </w:pPr>
      <w:r>
        <w:rPr>
          <w:rFonts w:hint="eastAsia" w:cs="宋体"/>
          <w:szCs w:val="24"/>
        </w:rPr>
        <w:t>③有限责任公司因股东失权相应减少注册资本：还应当提交公司发出的书面失权通知。因股东失权减少注册资本的，关于减少注册资本的股东会决议，除失权股权外，由代表剩余三分之二以上表决权的股东通过。公司章程另有规定的，从其规定。</w:t>
      </w:r>
    </w:p>
    <w:p>
      <w:pPr>
        <w:pStyle w:val="7"/>
        <w:numPr>
          <w:ilvl w:val="0"/>
          <w:numId w:val="0"/>
        </w:numPr>
        <w:spacing w:line="420" w:lineRule="exact"/>
        <w:ind w:firstLine="480" w:firstLineChars="200"/>
        <w:contextualSpacing/>
        <w:rPr>
          <w:rFonts w:hint="eastAsia" w:cs="宋体"/>
          <w:szCs w:val="24"/>
        </w:rPr>
      </w:pPr>
      <w:r>
        <w:rPr>
          <w:rFonts w:hint="eastAsia" w:cs="宋体"/>
          <w:szCs w:val="24"/>
        </w:rPr>
        <w:t>④公司因弥补亏损减少注册资本：因弥补亏损减少的注册资本数额不应超过公司通过国家企业信用信息公示系统自主公示的或股东名册记载的实缴出资额。</w:t>
      </w:r>
    </w:p>
    <w:p>
      <w:pPr>
        <w:pStyle w:val="7"/>
        <w:numPr>
          <w:ilvl w:val="0"/>
          <w:numId w:val="0"/>
        </w:numPr>
        <w:spacing w:line="420" w:lineRule="exact"/>
        <w:ind w:firstLine="480" w:firstLineChars="200"/>
        <w:contextualSpacing/>
        <w:rPr>
          <w:rFonts w:hint="eastAsia" w:cs="宋体"/>
          <w:szCs w:val="24"/>
        </w:rPr>
      </w:pPr>
      <w:r>
        <w:rPr>
          <w:rFonts w:hint="eastAsia" w:cs="宋体"/>
          <w:szCs w:val="24"/>
        </w:rPr>
        <w:t>⑤因继承人放弃继承股权减少注册资本：还应当提交继承人放弃继承的声明材料，或生效的法律文书（包括但不限于人民法院生效判决、裁定，民事调解书或经人民法院确认的人民调解协议书）等证明材料。</w:t>
      </w:r>
    </w:p>
    <w:p>
      <w:pPr>
        <w:pStyle w:val="7"/>
        <w:numPr>
          <w:ilvl w:val="0"/>
          <w:numId w:val="0"/>
        </w:numPr>
        <w:spacing w:line="420" w:lineRule="exact"/>
        <w:ind w:firstLine="480" w:firstLineChars="200"/>
        <w:contextualSpacing/>
        <w:rPr>
          <w:rFonts w:hint="eastAsia" w:cs="宋体"/>
          <w:szCs w:val="24"/>
        </w:rPr>
      </w:pPr>
      <w:r>
        <w:rPr>
          <w:rFonts w:hint="eastAsia" w:cs="宋体"/>
          <w:szCs w:val="24"/>
        </w:rPr>
        <w:t>（8）有限责任公司变更股东：提交载明变更后股东情况的股东名册，以及新登记股东的主体资格文件或自然人身份证明复印件。其中：</w:t>
      </w:r>
    </w:p>
    <w:p>
      <w:pPr>
        <w:pStyle w:val="7"/>
        <w:numPr>
          <w:ilvl w:val="0"/>
          <w:numId w:val="0"/>
        </w:numPr>
        <w:spacing w:line="420" w:lineRule="exact"/>
        <w:ind w:firstLine="480" w:firstLineChars="200"/>
        <w:contextualSpacing/>
        <w:rPr>
          <w:rFonts w:hint="eastAsia" w:cs="宋体"/>
          <w:szCs w:val="24"/>
        </w:rPr>
      </w:pPr>
      <w:bookmarkStart w:id="1" w:name="_Hlk183090623"/>
      <w:r>
        <w:rPr>
          <w:rFonts w:hint="eastAsia" w:cs="宋体"/>
          <w:szCs w:val="24"/>
        </w:rPr>
        <w:t>①因股东失权，自失权通知发出之日起六个月内丧失的股权依法转让的，或自失权通知发出之日起六个月内丧失的股权未转让或注销，公司其他股东按照其出资比例足额缴纳相应出资的</w:t>
      </w:r>
      <w:bookmarkEnd w:id="1"/>
      <w:r>
        <w:rPr>
          <w:rFonts w:hint="eastAsia" w:cs="宋体"/>
          <w:szCs w:val="24"/>
        </w:rPr>
        <w:t>，还应当提交公司发出的失权通知。</w:t>
      </w:r>
    </w:p>
    <w:p>
      <w:pPr>
        <w:pStyle w:val="7"/>
        <w:numPr>
          <w:ilvl w:val="0"/>
          <w:numId w:val="0"/>
        </w:numPr>
        <w:spacing w:line="420" w:lineRule="exact"/>
        <w:ind w:firstLine="480" w:firstLineChars="200"/>
        <w:contextualSpacing/>
        <w:rPr>
          <w:rFonts w:hint="eastAsia" w:cs="宋体"/>
          <w:szCs w:val="24"/>
          <w:highlight w:val="lightGray"/>
        </w:rPr>
      </w:pPr>
      <w:bookmarkStart w:id="2" w:name="_Hlk183090641"/>
      <w:r>
        <w:rPr>
          <w:rFonts w:hint="eastAsia" w:cs="宋体"/>
          <w:szCs w:val="24"/>
        </w:rPr>
        <w:t>②因继承、受遗赠取得股权，办理股东登记</w:t>
      </w:r>
      <w:bookmarkEnd w:id="2"/>
      <w:r>
        <w:rPr>
          <w:rFonts w:hint="eastAsia" w:cs="宋体"/>
          <w:szCs w:val="24"/>
        </w:rPr>
        <w:t>的，还应当提交公证</w:t>
      </w:r>
      <w:r>
        <w:rPr>
          <w:rFonts w:hint="eastAsia" w:cs="宋体"/>
          <w:bCs/>
          <w:spacing w:val="6"/>
          <w:szCs w:val="24"/>
          <w:lang w:bidi="ar"/>
        </w:rPr>
        <w:t>机构出具的能够</w:t>
      </w:r>
      <w:r>
        <w:rPr>
          <w:rFonts w:hint="eastAsia" w:cs="宋体"/>
          <w:szCs w:val="24"/>
        </w:rPr>
        <w:t>说明财产继承、受遗赠情况的</w:t>
      </w:r>
      <w:r>
        <w:rPr>
          <w:rFonts w:hint="eastAsia" w:cs="宋体"/>
          <w:bCs/>
          <w:spacing w:val="6"/>
          <w:szCs w:val="24"/>
          <w:lang w:bidi="ar"/>
        </w:rPr>
        <w:t>公证文书，或生效的法律文书（包括但不限于人民法院生效判决、裁定，民事调解书或经人民法院确认的人民调解协议书以及其他足以证明由该继承人继承股东资格的法律文书）等证明材料。</w:t>
      </w:r>
      <w:r>
        <w:rPr>
          <w:rFonts w:hint="eastAsia" w:cs="宋体"/>
          <w:szCs w:val="24"/>
        </w:rPr>
        <w:t>公司章程对股权转让、股权继承另有规定的，从其规定。</w:t>
      </w:r>
    </w:p>
    <w:p>
      <w:pPr>
        <w:pStyle w:val="7"/>
        <w:numPr>
          <w:ilvl w:val="0"/>
          <w:numId w:val="0"/>
        </w:numPr>
        <w:spacing w:line="420" w:lineRule="exact"/>
        <w:ind w:firstLine="480" w:firstLineChars="200"/>
        <w:contextualSpacing/>
        <w:rPr>
          <w:rFonts w:hint="eastAsia" w:cs="宋体"/>
          <w:szCs w:val="24"/>
        </w:rPr>
      </w:pPr>
      <w:bookmarkStart w:id="3" w:name="_Hlk183090647"/>
      <w:r>
        <w:rPr>
          <w:rFonts w:hint="eastAsia" w:cs="宋体"/>
          <w:szCs w:val="24"/>
        </w:rPr>
        <w:t>③人民法院依法判决、裁定划转股权或确认股权权属的</w:t>
      </w:r>
      <w:bookmarkEnd w:id="3"/>
      <w:r>
        <w:rPr>
          <w:rFonts w:hint="eastAsia" w:cs="宋体"/>
          <w:szCs w:val="24"/>
        </w:rPr>
        <w:t>，还应当提交人民法院的生效判决书或裁定书。</w:t>
      </w:r>
    </w:p>
    <w:p>
      <w:pPr>
        <w:pStyle w:val="7"/>
        <w:numPr>
          <w:ilvl w:val="0"/>
          <w:numId w:val="0"/>
        </w:numPr>
        <w:spacing w:line="420" w:lineRule="exact"/>
        <w:ind w:firstLine="480" w:firstLineChars="200"/>
        <w:contextualSpacing/>
        <w:rPr>
          <w:rFonts w:hint="eastAsia" w:cs="宋体"/>
          <w:szCs w:val="24"/>
        </w:rPr>
      </w:pPr>
      <w:bookmarkStart w:id="4" w:name="_Hlk183090653"/>
      <w:r>
        <w:rPr>
          <w:rFonts w:hint="eastAsia" w:cs="宋体"/>
          <w:szCs w:val="24"/>
        </w:rPr>
        <w:t>④国务院、地方人民政府或代表本级人民政府履行出资人职责的机构、部门划转国有资产相关股权的</w:t>
      </w:r>
      <w:bookmarkEnd w:id="4"/>
      <w:r>
        <w:rPr>
          <w:rFonts w:hint="eastAsia" w:cs="宋体"/>
          <w:szCs w:val="24"/>
        </w:rPr>
        <w:t>，还应当提交国务院、地方人民政府或代表本级人民政府履行出资人职责的机构、部门关于划转股权的文件。</w:t>
      </w:r>
    </w:p>
    <w:p>
      <w:pPr>
        <w:pStyle w:val="7"/>
        <w:numPr>
          <w:ilvl w:val="0"/>
          <w:numId w:val="0"/>
        </w:numPr>
        <w:spacing w:line="420" w:lineRule="exact"/>
        <w:ind w:firstLine="480" w:firstLineChars="200"/>
        <w:contextualSpacing/>
        <w:rPr>
          <w:rFonts w:hint="eastAsia" w:cs="宋体"/>
          <w:szCs w:val="24"/>
        </w:rPr>
      </w:pPr>
      <w:r>
        <w:rPr>
          <w:rFonts w:hint="eastAsia" w:cs="宋体"/>
          <w:szCs w:val="24"/>
        </w:rPr>
        <w:t>（9）因股东或发起人自身更名，需要变更登记的股东或发起人名称或姓名：提交股东或发起人名称或姓名变更证明，以及更名后新的主体资格文件或自然人身份证明复印件。其中：</w:t>
      </w:r>
    </w:p>
    <w:p>
      <w:pPr>
        <w:pStyle w:val="7"/>
        <w:numPr>
          <w:ilvl w:val="0"/>
          <w:numId w:val="0"/>
        </w:numPr>
        <w:spacing w:line="420" w:lineRule="exact"/>
        <w:ind w:firstLine="480" w:firstLineChars="200"/>
        <w:contextualSpacing/>
        <w:rPr>
          <w:rFonts w:hint="eastAsia" w:cs="宋体"/>
          <w:szCs w:val="24"/>
        </w:rPr>
      </w:pPr>
      <w:r>
        <w:rPr>
          <w:rFonts w:hint="eastAsia" w:cs="宋体"/>
          <w:szCs w:val="24"/>
        </w:rPr>
        <w:t>①非自然人股东或发起人更改名称，其证照号码与更改名称前一致的，无需提交发证机构出具的变更证明。</w:t>
      </w:r>
    </w:p>
    <w:p>
      <w:pPr>
        <w:pStyle w:val="7"/>
        <w:numPr>
          <w:ilvl w:val="0"/>
          <w:numId w:val="0"/>
        </w:numPr>
        <w:spacing w:line="420" w:lineRule="exact"/>
        <w:ind w:firstLine="480" w:firstLineChars="200"/>
        <w:contextualSpacing/>
        <w:rPr>
          <w:rFonts w:hint="eastAsia" w:cs="宋体"/>
          <w:szCs w:val="24"/>
        </w:rPr>
      </w:pPr>
      <w:r>
        <w:rPr>
          <w:rFonts w:hint="eastAsia" w:cs="宋体"/>
          <w:szCs w:val="24"/>
        </w:rPr>
        <w:t>②自然人股东或发起人更改姓名后，其身份证号码与更改姓名前一致的，无需提交公安部门证明。</w:t>
      </w:r>
    </w:p>
    <w:p>
      <w:pPr>
        <w:pStyle w:val="7"/>
        <w:numPr>
          <w:ilvl w:val="0"/>
          <w:numId w:val="0"/>
        </w:numPr>
        <w:spacing w:line="420" w:lineRule="exact"/>
        <w:ind w:firstLine="480" w:firstLineChars="200"/>
        <w:contextualSpacing/>
        <w:rPr>
          <w:rFonts w:hint="eastAsia" w:cs="宋体"/>
          <w:szCs w:val="24"/>
        </w:rPr>
      </w:pPr>
      <w:r>
        <w:rPr>
          <w:rFonts w:hint="eastAsia" w:cs="宋体"/>
          <w:szCs w:val="24"/>
        </w:rPr>
        <w:t>③外国投资者更改名称或姓名的，名称或姓名变更证明文件应当经所在国家公证机关公证并经中国驻该国使（领）馆认证，具体要求见“【1】公司设立登记提交材料规范‘注2’”。</w:t>
      </w:r>
    </w:p>
    <w:p>
      <w:pPr>
        <w:pStyle w:val="7"/>
        <w:numPr>
          <w:ilvl w:val="0"/>
          <w:numId w:val="0"/>
        </w:numPr>
        <w:spacing w:line="420" w:lineRule="exact"/>
        <w:ind w:firstLine="480" w:firstLineChars="200"/>
        <w:contextualSpacing/>
        <w:rPr>
          <w:rFonts w:hint="eastAsia" w:cs="宋体"/>
          <w:szCs w:val="24"/>
        </w:rPr>
      </w:pPr>
      <w:r>
        <w:rPr>
          <w:rFonts w:hint="eastAsia" w:cs="宋体"/>
          <w:szCs w:val="24"/>
        </w:rPr>
        <w:t>④自然人股东或发起人更改国籍的，提交更改国籍后的身份证明文件，以及更改国籍证明文件。</w:t>
      </w:r>
      <w:r>
        <w:rPr>
          <w:rFonts w:hint="eastAsia"/>
          <w:szCs w:val="24"/>
        </w:rPr>
        <w:t>自然人身份证明</w:t>
      </w:r>
      <w:r>
        <w:rPr>
          <w:rFonts w:hint="eastAsia" w:cs="宋体"/>
          <w:szCs w:val="24"/>
        </w:rPr>
        <w:t>具体要求见“【1】公司设立登记提交材料规范‘注2’”。</w:t>
      </w:r>
    </w:p>
    <w:p>
      <w:pPr>
        <w:pStyle w:val="7"/>
        <w:numPr>
          <w:ilvl w:val="0"/>
          <w:numId w:val="0"/>
        </w:numPr>
        <w:spacing w:line="420" w:lineRule="exact"/>
        <w:ind w:firstLine="480" w:firstLineChars="200"/>
        <w:contextualSpacing/>
        <w:rPr>
          <w:rFonts w:hint="eastAsia" w:cs="宋体"/>
          <w:szCs w:val="24"/>
        </w:rPr>
      </w:pPr>
      <w:r>
        <w:rPr>
          <w:rFonts w:hint="eastAsia" w:cs="宋体"/>
          <w:szCs w:val="24"/>
        </w:rPr>
        <w:t>（10）有限责任公司变更为股份有限公司，或股份有限公司变更为有限责任公司的，应当符合《公司法》规定，按照变更后的公司类型设立登记条件提交相关材料。</w:t>
      </w:r>
    </w:p>
    <w:p>
      <w:pPr>
        <w:pStyle w:val="6"/>
        <w:widowControl/>
        <w:tabs>
          <w:tab w:val="left" w:pos="948"/>
        </w:tabs>
        <w:overflowPunct w:val="0"/>
        <w:adjustRightInd w:val="0"/>
        <w:snapToGrid w:val="0"/>
        <w:spacing w:line="420" w:lineRule="exact"/>
        <w:ind w:firstLine="480" w:firstLineChars="200"/>
        <w:contextualSpacing/>
        <w:rPr>
          <w:rFonts w:hint="eastAsia" w:ascii="宋体" w:hAnsi="宋体" w:cs="宋体"/>
          <w:sz w:val="24"/>
          <w:szCs w:val="24"/>
        </w:rPr>
      </w:pPr>
      <w:r>
        <w:rPr>
          <w:rFonts w:hint="eastAsia" w:ascii="宋体" w:hAnsi="宋体" w:cs="宋体"/>
          <w:sz w:val="24"/>
          <w:szCs w:val="24"/>
        </w:rPr>
        <w:t>4.提交申请材料的人员（经办人）的自然人身份证明复印件。</w:t>
      </w:r>
    </w:p>
    <w:p>
      <w:pPr>
        <w:pStyle w:val="6"/>
        <w:widowControl/>
        <w:tabs>
          <w:tab w:val="left" w:pos="948"/>
        </w:tabs>
        <w:overflowPunct w:val="0"/>
        <w:adjustRightInd w:val="0"/>
        <w:snapToGrid w:val="0"/>
        <w:spacing w:line="420" w:lineRule="exact"/>
        <w:ind w:firstLine="480" w:firstLineChars="200"/>
        <w:contextualSpacing/>
        <w:rPr>
          <w:rFonts w:hint="eastAsia" w:ascii="宋体" w:hAnsi="宋体" w:cs="宋体"/>
          <w:sz w:val="24"/>
          <w:szCs w:val="24"/>
        </w:rPr>
      </w:pPr>
      <w:r>
        <w:rPr>
          <w:rFonts w:hint="eastAsia" w:ascii="宋体" w:hAnsi="宋体" w:cs="宋体"/>
          <w:sz w:val="24"/>
          <w:szCs w:val="24"/>
        </w:rPr>
        <w:t>5.法律、行政法规和国务院决定规定公司变更登记事项必须报经批准的，提交有关批准文件或许可证件的复印件。</w:t>
      </w:r>
    </w:p>
    <w:p>
      <w:pPr>
        <w:pStyle w:val="6"/>
        <w:widowControl/>
        <w:overflowPunct w:val="0"/>
        <w:adjustRightInd w:val="0"/>
        <w:snapToGrid w:val="0"/>
        <w:spacing w:line="420" w:lineRule="exact"/>
        <w:ind w:firstLine="480" w:firstLineChars="200"/>
        <w:contextualSpacing/>
        <w:rPr>
          <w:rFonts w:hint="eastAsia" w:ascii="宋体" w:hAnsi="宋体" w:cs="宋体"/>
          <w:sz w:val="24"/>
          <w:szCs w:val="24"/>
        </w:rPr>
      </w:pPr>
      <w:r>
        <w:rPr>
          <w:rFonts w:hint="eastAsia" w:ascii="宋体" w:hAnsi="宋体" w:cs="宋体"/>
          <w:sz w:val="24"/>
          <w:szCs w:val="24"/>
        </w:rPr>
        <w:t>6.涉及多个登记事项同时变更的，应当一并申请变更登记，按相应的提交材料规范提交材料。</w:t>
      </w:r>
    </w:p>
    <w:p>
      <w:pPr>
        <w:pStyle w:val="6"/>
        <w:widowControl/>
        <w:overflowPunct w:val="0"/>
        <w:adjustRightInd w:val="0"/>
        <w:snapToGrid w:val="0"/>
        <w:spacing w:line="420" w:lineRule="exact"/>
        <w:contextualSpacing/>
        <w:rPr>
          <w:rFonts w:ascii="宋体" w:hAnsi="宋体"/>
          <w:sz w:val="24"/>
        </w:rPr>
      </w:pPr>
    </w:p>
    <w:p>
      <w:pPr>
        <w:pStyle w:val="6"/>
        <w:widowControl/>
        <w:tabs>
          <w:tab w:val="left" w:pos="948"/>
        </w:tabs>
        <w:overflowPunct w:val="0"/>
        <w:adjustRightInd w:val="0"/>
        <w:snapToGrid w:val="0"/>
        <w:spacing w:line="420" w:lineRule="exact"/>
        <w:ind w:firstLine="420" w:firstLineChars="200"/>
        <w:contextualSpacing/>
        <w:rPr>
          <w:rFonts w:ascii="宋体" w:hAnsi="宋体" w:cs="仿宋_GB2312"/>
          <w:szCs w:val="21"/>
        </w:rPr>
      </w:pPr>
      <w:r>
        <w:rPr>
          <w:rFonts w:hint="eastAsia" w:ascii="黑体" w:hAnsi="黑体" w:eastAsia="黑体" w:cs="仿宋_GB2312"/>
          <w:szCs w:val="21"/>
        </w:rPr>
        <w:t>注：</w:t>
      </w:r>
      <w:r>
        <w:rPr>
          <w:rFonts w:hint="eastAsia" w:ascii="宋体" w:hAnsi="宋体" w:cs="仿宋_GB2312"/>
          <w:szCs w:val="21"/>
        </w:rPr>
        <w:t>1.依照《公司法》《外商投资法》《市场主体登记管理条例》设立的公司，申请变更登记适用本规范。</w:t>
      </w:r>
    </w:p>
    <w:p>
      <w:pPr>
        <w:pStyle w:val="6"/>
        <w:widowControl/>
        <w:tabs>
          <w:tab w:val="left" w:pos="948"/>
        </w:tabs>
        <w:overflowPunct w:val="0"/>
        <w:adjustRightInd w:val="0"/>
        <w:snapToGrid w:val="0"/>
        <w:spacing w:line="420" w:lineRule="exact"/>
        <w:ind w:firstLine="420" w:firstLineChars="200"/>
        <w:contextualSpacing/>
        <w:rPr>
          <w:rFonts w:ascii="宋体" w:hAnsi="宋体" w:cs="仿宋_GB2312"/>
          <w:szCs w:val="21"/>
        </w:rPr>
      </w:pPr>
      <w:r>
        <w:rPr>
          <w:rFonts w:hint="eastAsia" w:ascii="宋体" w:hAnsi="宋体" w:cs="仿宋_GB2312"/>
          <w:szCs w:val="21"/>
        </w:rPr>
        <w:t>2.已领取纸质版营业执照的，缴回营业执照正、副本。</w:t>
      </w:r>
    </w:p>
    <w:p>
      <w:pPr>
        <w:pStyle w:val="6"/>
        <w:widowControl/>
        <w:tabs>
          <w:tab w:val="left" w:pos="948"/>
        </w:tabs>
        <w:overflowPunct w:val="0"/>
        <w:adjustRightInd w:val="0"/>
        <w:snapToGrid w:val="0"/>
        <w:spacing w:line="420" w:lineRule="exact"/>
        <w:ind w:firstLine="420" w:firstLineChars="200"/>
        <w:contextualSpacing/>
        <w:rPr>
          <w:rFonts w:ascii="宋体" w:hAnsi="宋体" w:cs="仿宋_GB2312"/>
          <w:szCs w:val="21"/>
        </w:rPr>
      </w:pPr>
      <w:r>
        <w:rPr>
          <w:rFonts w:hint="eastAsia" w:ascii="宋体" w:hAnsi="宋体" w:cs="仿宋_GB2312"/>
          <w:szCs w:val="21"/>
        </w:rPr>
        <w:t>3.人民法院要求协助执行办理有限责任公司股东变更登记的，执行人员需到被执行人股权所在有限责任公司登记的登记机关办理，执行人员出示工作证或执行公务证，送达生效法律文书副本或执行裁定书、协助执行通知书、协助公示执行信息需求书、合法受让人的身份或资格证明。</w:t>
      </w:r>
    </w:p>
    <w:p>
      <w:pPr>
        <w:pStyle w:val="6"/>
        <w:widowControl/>
        <w:tabs>
          <w:tab w:val="left" w:pos="948"/>
        </w:tabs>
        <w:overflowPunct w:val="0"/>
        <w:adjustRightInd w:val="0"/>
        <w:snapToGrid w:val="0"/>
        <w:spacing w:line="420" w:lineRule="exact"/>
        <w:ind w:firstLine="420" w:firstLineChars="200"/>
        <w:contextualSpacing/>
        <w:rPr>
          <w:rFonts w:ascii="宋体" w:hAnsi="宋体" w:cs="仿宋_GB2312"/>
          <w:szCs w:val="21"/>
        </w:rPr>
      </w:pPr>
      <w:r>
        <w:rPr>
          <w:rFonts w:hint="eastAsia" w:ascii="宋体" w:hAnsi="宋体" w:cs="仿宋_GB2312"/>
          <w:szCs w:val="21"/>
        </w:rPr>
        <w:t>4.股份有限公司的股东名称或姓名、股份数额不是法定登记事项，登记机关不办理股份有限公司的股东变更登记。</w:t>
      </w:r>
    </w:p>
    <w:p>
      <w:pPr>
        <w:pStyle w:val="6"/>
        <w:widowControl/>
        <w:tabs>
          <w:tab w:val="left" w:pos="948"/>
        </w:tabs>
        <w:overflowPunct w:val="0"/>
        <w:adjustRightInd w:val="0"/>
        <w:snapToGrid w:val="0"/>
        <w:spacing w:line="420" w:lineRule="exact"/>
        <w:ind w:firstLine="420" w:firstLineChars="200"/>
        <w:contextualSpacing/>
        <w:rPr>
          <w:rFonts w:hint="eastAsia" w:ascii="宋体" w:hAnsi="宋体" w:cs="仿宋_GB2312"/>
          <w:szCs w:val="21"/>
        </w:rPr>
      </w:pPr>
      <w:r>
        <w:rPr>
          <w:rFonts w:hint="eastAsia" w:ascii="宋体" w:hAnsi="宋体" w:cs="仿宋_GB2312"/>
          <w:szCs w:val="21"/>
        </w:rPr>
        <w:t>5.申请人提交《名称自主申报承诺书》的，登记机关</w:t>
      </w:r>
      <w:bookmarkStart w:id="5" w:name="_GoBack"/>
      <w:bookmarkEnd w:id="5"/>
      <w:r>
        <w:rPr>
          <w:rFonts w:hint="eastAsia" w:ascii="宋体" w:hAnsi="宋体" w:cs="仿宋_GB2312"/>
          <w:szCs w:val="21"/>
        </w:rPr>
        <w:t>应当收取并归入登记档案。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D22D6E"/>
    <w:multiLevelType w:val="multilevel"/>
    <w:tmpl w:val="33D22D6E"/>
    <w:lvl w:ilvl="0" w:tentative="0">
      <w:start w:val="1"/>
      <w:numFmt w:val="bullet"/>
      <w:pStyle w:val="7"/>
      <w:lvlText w:val=""/>
      <w:lvlJc w:val="left"/>
      <w:pPr>
        <w:ind w:left="724"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iODFjYjZhYTZmZDEyZjZlMzhkMzMyNGVjZTRjNTkifQ=="/>
  </w:docVars>
  <w:rsids>
    <w:rsidRoot w:val="029A7DCD"/>
    <w:rsid w:val="029A7DCD"/>
    <w:rsid w:val="259B5914"/>
    <w:rsid w:val="34385A4A"/>
    <w:rsid w:val="5C4C6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4"/>
      <w:szCs w:val="22"/>
      <w:lang w:val="en-US" w:eastAsia="zh-CN" w:bidi="ar-SA"/>
    </w:rPr>
  </w:style>
  <w:style w:type="paragraph" w:styleId="3">
    <w:name w:val="heading 3"/>
    <w:basedOn w:val="1"/>
    <w:next w:val="1"/>
    <w:qFormat/>
    <w:uiPriority w:val="9"/>
    <w:pPr>
      <w:widowControl/>
      <w:overflowPunct w:val="0"/>
      <w:adjustRightInd w:val="0"/>
      <w:snapToGrid w:val="0"/>
      <w:spacing w:line="420" w:lineRule="exact"/>
      <w:contextualSpacing/>
      <w:outlineLvl w:val="2"/>
    </w:pPr>
    <w:rPr>
      <w:b/>
      <w:bCs/>
      <w:sz w:val="30"/>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customStyle="1" w:styleId="6">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7">
    <w:name w:val="圆点标识"/>
    <w:basedOn w:val="6"/>
    <w:qFormat/>
    <w:uiPriority w:val="0"/>
    <w:pPr>
      <w:widowControl/>
      <w:numPr>
        <w:ilvl w:val="0"/>
        <w:numId w:val="1"/>
      </w:numPr>
      <w:tabs>
        <w:tab w:val="left" w:pos="948"/>
      </w:tabs>
      <w:overflowPunct w:val="0"/>
      <w:adjustRightInd w:val="0"/>
      <w:snapToGrid w:val="0"/>
      <w:spacing w:line="400" w:lineRule="exact"/>
      <w:ind w:left="258" w:hanging="258"/>
    </w:pPr>
    <w:rPr>
      <w:rFonts w:ascii="宋体" w:hAnsi="宋体" w:cs="仿宋_GB2312"/>
      <w:sz w:val="24"/>
    </w:rPr>
  </w:style>
  <w:style w:type="paragraph" w:customStyle="1" w:styleId="8">
    <w:name w:val="注释"/>
    <w:basedOn w:val="6"/>
    <w:qFormat/>
    <w:uiPriority w:val="0"/>
    <w:pPr>
      <w:widowControl/>
      <w:tabs>
        <w:tab w:val="left" w:pos="948"/>
      </w:tabs>
      <w:overflowPunct w:val="0"/>
      <w:adjustRightInd w:val="0"/>
      <w:snapToGrid w:val="0"/>
      <w:spacing w:line="400" w:lineRule="exact"/>
      <w:ind w:firstLine="420" w:firstLineChars="200"/>
      <w:contextualSpacing/>
    </w:pPr>
    <w:rPr>
      <w:rFonts w:ascii="黑体" w:hAnsi="黑体" w:eastAsia="黑体" w:cs="仿宋_GB2312"/>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1536</Words>
  <Characters>1542</Characters>
  <Lines>0</Lines>
  <Paragraphs>0</Paragraphs>
  <TotalTime>0</TotalTime>
  <ScaleCrop>false</ScaleCrop>
  <LinksUpToDate>false</LinksUpToDate>
  <CharactersWithSpaces>1542</CharactersWithSpaces>
  <Application>WPS Office_11.1.0.15313_F1E327BC-269C-435d-A152-05C5408002CA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2026-05-14T09:12:00Z</dcterms:created>
  <dc:creator>Esther</dc:creator>
  <cp:lastModifiedBy>Esther</cp:lastModifiedBy>
  <dcterms:modified xsi:type="dcterms:W3CDTF">2026-05-14T09:15:29Z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2052-11.1.0.15313</vt:lpwstr>
  </property>
  <property fmtid="{D5CDD505-2E9C-101B-9397-08002B2CF9AE}" pid="3" name="ICV">
    <vt:lpwstr>A01BBB5E90724177979E020E0CECD0F3_13</vt:lpwstr>
  </property>
</Properties>
</file>