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年度农村道路客运补贴资金分配情况表</w:t>
      </w:r>
      <w:bookmarkStart w:id="0" w:name="_GoBack"/>
      <w:bookmarkEnd w:id="0"/>
    </w:p>
    <w:p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</w:p>
    <w:tbl>
      <w:tblPr>
        <w:tblStyle w:val="2"/>
        <w:tblW w:w="13753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2011"/>
        <w:gridCol w:w="2012"/>
        <w:gridCol w:w="2011"/>
        <w:gridCol w:w="2011"/>
        <w:gridCol w:w="2011"/>
        <w:gridCol w:w="16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辖区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农村客运（辆）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车型系数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镇通村农客（辆）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下达费改税补贴资金（万元）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下达涨价补贴金资金（万元）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下达资金合计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云浮市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instrText xml:space="preserve"> = sum(B2:B6) \* MERGEFORMAT </w:instrTex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541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fldChar w:fldCharType="end"/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instrText xml:space="preserve"> = sum(G2:G6) \* MERGEFORMAT </w:instrTex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679.2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993.4753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2790.3726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3783.8479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云城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70.210269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350.622735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420.833004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云安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78.986552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379.841296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458.827848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罗定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06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447.590462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613.589786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1061.180248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新兴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98.9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144.662407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504.020182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648.682589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郁南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53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72.3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252.02561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942.298601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1194.324211</w:t>
            </w:r>
          </w:p>
        </w:tc>
      </w:tr>
    </w:tbl>
    <w:p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年度农村客运车辆车型系数统计表</w:t>
      </w:r>
    </w:p>
    <w:p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</w:p>
    <w:tbl>
      <w:tblPr>
        <w:tblStyle w:val="2"/>
        <w:tblW w:w="13753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2011"/>
        <w:gridCol w:w="2011"/>
        <w:gridCol w:w="2011"/>
        <w:gridCol w:w="2011"/>
        <w:gridCol w:w="2011"/>
        <w:gridCol w:w="16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辖区 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车辆总数（辆）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9座以下（系数1）（辆）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10-19座（系数1.3）（辆）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20-29座（系数1.5）（辆）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30座以上（系数2）（辆）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系数合计</w:t>
            </w:r>
          </w:p>
        </w:tc>
      </w:tr>
      <w:tr>
        <w:trPr>
          <w:trHeight w:val="600" w:hRule="atLeast"/>
        </w:trPr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云城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云安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</w:tr>
      <w:tr>
        <w:trPr>
          <w:trHeight w:val="600" w:hRule="atLeast"/>
        </w:trPr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罗定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新兴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98.9</w:t>
            </w:r>
          </w:p>
        </w:tc>
      </w:tr>
      <w:tr>
        <w:trPr>
          <w:trHeight w:val="600" w:hRule="atLeast"/>
        </w:trPr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郁南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72.3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合计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instrText xml:space="preserve"> = sum(B2:B6) \* MERGEFORMAT </w:instrTex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541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instrText xml:space="preserve"> = sum(C2:C6) \* MERGEFORMAT </w:instrTex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386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instrText xml:space="preserve"> = sum(E2:E6) \* MERGEFORMAT </w:instrTex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instrText xml:space="preserve"> = sum(F2:F6) \* MERGEFORMAT </w:instrTex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123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fldChar w:fldCharType="begin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instrText xml:space="preserve"> = sum(G2:G6) \* MERGEFORMAT </w:instrTex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fldChar w:fldCharType="separate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679.2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fldChar w:fldCharType="end"/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84D71"/>
    <w:rsid w:val="03141DA1"/>
    <w:rsid w:val="042619A2"/>
    <w:rsid w:val="198177EE"/>
    <w:rsid w:val="23685089"/>
    <w:rsid w:val="39C450BE"/>
    <w:rsid w:val="559E56BE"/>
    <w:rsid w:val="58884D71"/>
    <w:rsid w:val="59936091"/>
    <w:rsid w:val="62342A7A"/>
    <w:rsid w:val="68B74EE7"/>
    <w:rsid w:val="77DE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245</Words>
  <Characters>493</Characters>
  <Lines>0</Lines>
  <Paragraphs>0</Paragraphs>
  <TotalTime>0</TotalTime>
  <ScaleCrop>false</ScaleCrop>
  <LinksUpToDate>false</LinksUpToDate>
  <CharactersWithSpaces>494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2026-01-16T17:24:00Z</dcterms:created>
  <dc:creator>谢应心</dc:creator>
  <cp:lastModifiedBy>user1</cp:lastModifiedBy>
  <dcterms:modified xsi:type="dcterms:W3CDTF">2026-01-23T16:59:56Z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D5F0CA5B734345BDB2D8EBAD17FB5B01_13</vt:lpwstr>
  </property>
  <property fmtid="{D5CDD505-2E9C-101B-9397-08002B2CF9AE}" pid="4" name="KSOTemplateDocerSaveRecord">
    <vt:lpwstr>eyJoZGlkIjoiYjNmYWU2NDdjMjYwYTVhY2I1ODJkMWVmYzBhZGI2NGIifQ==</vt:lpwstr>
  </property>
</Properties>
</file>