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不合格报告说明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检验报告书编号：JQT25FC00842</w:t>
      </w:r>
      <w:r>
        <w:rPr>
          <w:rFonts w:hint="eastAsia"/>
          <w:sz w:val="24"/>
        </w:rPr>
        <w:tab/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842"/>
        <w:gridCol w:w="1843"/>
        <w:gridCol w:w="3260"/>
        <w:gridCol w:w="3321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不合格项目所属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指标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不合格原因分析</w:t>
            </w:r>
          </w:p>
        </w:tc>
        <w:tc>
          <w:tcPr>
            <w:tcW w:w="33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可能引起的危害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毒死蜱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农药残留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0.036mg/kg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≤0.02mg/kg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《食品安全国家标准 食品中农药最大残留限量》（GB 2763—2021）中均规定，廖的最大残留限量值为0.0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mg/kg。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蔬菜中毒死蜱残留超标，可能违规使用禁用农药，毒死蜱属于部分范围禁用农药，禁止在蔬菜上使用。然而，一些种植者为了快速控制虫害，可能违规使用毒死蜱，导致蔬菜中毒死蜱残留超标；可能环境中残留的毒死蜱可能通过空气、水流等途径迁移到农作物上，导致农药残留超标；种植者在施药后，为达到快速上市追求利益最大化，可能提前将产品收获上市，导致农药残留未完全降解至标准限量以下。</w:t>
            </w:r>
          </w:p>
        </w:tc>
        <w:tc>
          <w:tcPr>
            <w:tcW w:w="33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毒死蜱，又名氯吡硫磷，是一种硫代磷酸酯类有机磷杀虫、杀螨剂，具有触杀、胃毒和熏蒸作用。它高效广谱，在土壤中持效期长，对地下害虫有很好的防治作用，但同时对鱼类及水生生物毒性较高。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食用农产品（</w:t>
            </w:r>
            <w:r>
              <w:rPr>
                <w:rFonts w:hint="eastAsia"/>
                <w:szCs w:val="21"/>
                <w:lang w:val="en-US" w:eastAsia="zh-CN"/>
              </w:rPr>
              <w:t>辣椒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不合格报告说明</w:t>
      </w:r>
    </w:p>
    <w:p>
      <w:pPr>
        <w:jc w:val="center"/>
        <w:rPr>
          <w:b/>
          <w:bCs/>
          <w:sz w:val="44"/>
          <w:szCs w:val="4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检验报告书编号：JQT25FC00881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842"/>
        <w:gridCol w:w="1843"/>
        <w:gridCol w:w="3260"/>
        <w:gridCol w:w="3321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不合格项目所属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指标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不合格原因分析</w:t>
            </w:r>
          </w:p>
        </w:tc>
        <w:tc>
          <w:tcPr>
            <w:tcW w:w="33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可能引起的危害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联苯菊酯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食用农产品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0.078mg/kg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≤0.05mg/kg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《食品安全国家标准 食品中农药最大残留限量》（GB 2763-2021）中规定食用农产品柑橘类水果中最大残留限量值为0.05mg/kg。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水果中联苯菊酯残留量超标的原因，可能是为快速控制虫害，加大用药量或未遵守采摘间隔期规定，致使上市销售的产品中残留量超标。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苯菊酯，具有触杀和胃毒作用。对多种叶面害虫有效，包括鞘翅目、双翅目、异翅亚目、同翅目、鳞翅目和直翅目害虫；对某些种类的螨虫也有效。适用作物包括谷物、柑橘、棉花、果树、葡萄、观赏植物和蔬菜。大鼠急性经口LD50为53.4mg/kg，急性毒性分级为中等毒。属于拟除虫菊酯类性农药。急性中毒症状为头痛、头晕、恶心、呕吐、胸闷、乏力、双手颤抖、心律不齐等，严重者深度昏迷或休克。食用联苯菊酯超标的食品一般不会导致联苯菊酯的急性中毒，但长期食用联苯菊酯超标的食品，对人体健康也有一定影响。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食用农产品（</w:t>
            </w:r>
            <w:r>
              <w:rPr>
                <w:rFonts w:hint="eastAsia"/>
                <w:szCs w:val="21"/>
                <w:lang w:val="en-US" w:eastAsia="zh-CN"/>
              </w:rPr>
              <w:t>橙）</w:t>
            </w:r>
          </w:p>
        </w:tc>
      </w:tr>
    </w:tbl>
    <w:p>
      <w:pPr>
        <w:ind w:firstLine="480" w:firstLineChars="200"/>
        <w:rPr>
          <w:sz w:val="24"/>
        </w:rPr>
      </w:pPr>
      <w:bookmarkStart w:id="0" w:name="_GoBack"/>
      <w:bookmarkEnd w:id="0"/>
    </w:p>
    <w:sectPr>
      <w:pgSz w:w="16838" w:h="11906" w:orient="landscape"/>
      <w:pgMar w:top="1247" w:right="1440" w:bottom="124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NWNmM2E3YjRjZDI2YjM2ZmQ2ZDE4ZDhhMzM5MDgifQ=="/>
  </w:docVars>
  <w:rsids>
    <w:rsidRoot w:val="00172A27"/>
    <w:rsid w:val="00004BF0"/>
    <w:rsid w:val="00021E1E"/>
    <w:rsid w:val="0004452C"/>
    <w:rsid w:val="00054D9F"/>
    <w:rsid w:val="00113C00"/>
    <w:rsid w:val="0015253B"/>
    <w:rsid w:val="00172A27"/>
    <w:rsid w:val="001F1D15"/>
    <w:rsid w:val="00213700"/>
    <w:rsid w:val="00277263"/>
    <w:rsid w:val="003419A7"/>
    <w:rsid w:val="003C3CDC"/>
    <w:rsid w:val="003F3B16"/>
    <w:rsid w:val="0048297A"/>
    <w:rsid w:val="006E19FA"/>
    <w:rsid w:val="0076439A"/>
    <w:rsid w:val="0080192F"/>
    <w:rsid w:val="00867AF8"/>
    <w:rsid w:val="008A508F"/>
    <w:rsid w:val="009074DA"/>
    <w:rsid w:val="009A3E14"/>
    <w:rsid w:val="00A0105D"/>
    <w:rsid w:val="00A4460A"/>
    <w:rsid w:val="00A63396"/>
    <w:rsid w:val="00A63B4A"/>
    <w:rsid w:val="00AD3134"/>
    <w:rsid w:val="00B1689F"/>
    <w:rsid w:val="00B50016"/>
    <w:rsid w:val="00CA74C0"/>
    <w:rsid w:val="00D661E2"/>
    <w:rsid w:val="00D956C6"/>
    <w:rsid w:val="00DC3F25"/>
    <w:rsid w:val="00E15386"/>
    <w:rsid w:val="00E60345"/>
    <w:rsid w:val="00E7600A"/>
    <w:rsid w:val="01B634C2"/>
    <w:rsid w:val="01DE5960"/>
    <w:rsid w:val="022445C5"/>
    <w:rsid w:val="029605BF"/>
    <w:rsid w:val="02B45E6F"/>
    <w:rsid w:val="02F83936"/>
    <w:rsid w:val="040C25C7"/>
    <w:rsid w:val="04885D00"/>
    <w:rsid w:val="04C41CAB"/>
    <w:rsid w:val="04FC43EA"/>
    <w:rsid w:val="052E656A"/>
    <w:rsid w:val="05950139"/>
    <w:rsid w:val="06764C22"/>
    <w:rsid w:val="06DD0EB4"/>
    <w:rsid w:val="070D7EC5"/>
    <w:rsid w:val="07BA6423"/>
    <w:rsid w:val="0807527E"/>
    <w:rsid w:val="09B74ED8"/>
    <w:rsid w:val="0AA60A13"/>
    <w:rsid w:val="0B7E72CA"/>
    <w:rsid w:val="0B85226B"/>
    <w:rsid w:val="0D13498C"/>
    <w:rsid w:val="0EA5395E"/>
    <w:rsid w:val="0FA6540C"/>
    <w:rsid w:val="11693AF3"/>
    <w:rsid w:val="12505D75"/>
    <w:rsid w:val="12EE6C68"/>
    <w:rsid w:val="14FC2BBF"/>
    <w:rsid w:val="15490981"/>
    <w:rsid w:val="17290724"/>
    <w:rsid w:val="199E12F3"/>
    <w:rsid w:val="19EA74AD"/>
    <w:rsid w:val="1ACE5968"/>
    <w:rsid w:val="1B023DCB"/>
    <w:rsid w:val="1B917B2A"/>
    <w:rsid w:val="1D0D1692"/>
    <w:rsid w:val="1D51161C"/>
    <w:rsid w:val="1E0669AA"/>
    <w:rsid w:val="1F992259"/>
    <w:rsid w:val="20273B9D"/>
    <w:rsid w:val="20F12F9F"/>
    <w:rsid w:val="22C56520"/>
    <w:rsid w:val="22E91FFA"/>
    <w:rsid w:val="23137B2B"/>
    <w:rsid w:val="238D507B"/>
    <w:rsid w:val="23B97A91"/>
    <w:rsid w:val="23D34A58"/>
    <w:rsid w:val="2421689B"/>
    <w:rsid w:val="244E653A"/>
    <w:rsid w:val="249C4A5A"/>
    <w:rsid w:val="24D23D68"/>
    <w:rsid w:val="24F3691F"/>
    <w:rsid w:val="25060276"/>
    <w:rsid w:val="251F3917"/>
    <w:rsid w:val="256E4199"/>
    <w:rsid w:val="26B8181C"/>
    <w:rsid w:val="291B0A33"/>
    <w:rsid w:val="29593EAF"/>
    <w:rsid w:val="298F4F7D"/>
    <w:rsid w:val="299F78B6"/>
    <w:rsid w:val="2A3034C7"/>
    <w:rsid w:val="2C15084B"/>
    <w:rsid w:val="2C7B6A6B"/>
    <w:rsid w:val="2E0E0B44"/>
    <w:rsid w:val="2E0F4702"/>
    <w:rsid w:val="30204B81"/>
    <w:rsid w:val="307F7146"/>
    <w:rsid w:val="30FB21C7"/>
    <w:rsid w:val="332E5837"/>
    <w:rsid w:val="33B46B27"/>
    <w:rsid w:val="39036BAD"/>
    <w:rsid w:val="398A37EC"/>
    <w:rsid w:val="398C12A7"/>
    <w:rsid w:val="39E62997"/>
    <w:rsid w:val="3B532C89"/>
    <w:rsid w:val="3B7C2F28"/>
    <w:rsid w:val="3BAD62FC"/>
    <w:rsid w:val="3C180293"/>
    <w:rsid w:val="3C81295B"/>
    <w:rsid w:val="3CF75781"/>
    <w:rsid w:val="3E157CEF"/>
    <w:rsid w:val="3E480050"/>
    <w:rsid w:val="3F6956C4"/>
    <w:rsid w:val="40492E8B"/>
    <w:rsid w:val="406B52E0"/>
    <w:rsid w:val="41AC322C"/>
    <w:rsid w:val="420336C3"/>
    <w:rsid w:val="423749B1"/>
    <w:rsid w:val="425D7EB7"/>
    <w:rsid w:val="42664C0F"/>
    <w:rsid w:val="44FF0DB1"/>
    <w:rsid w:val="45120AE5"/>
    <w:rsid w:val="45594B71"/>
    <w:rsid w:val="46BA36DB"/>
    <w:rsid w:val="46C83575"/>
    <w:rsid w:val="47E524E0"/>
    <w:rsid w:val="48795182"/>
    <w:rsid w:val="49564BCC"/>
    <w:rsid w:val="496008C3"/>
    <w:rsid w:val="4A527FA5"/>
    <w:rsid w:val="4AD56FE2"/>
    <w:rsid w:val="4B9235C3"/>
    <w:rsid w:val="4BB62215"/>
    <w:rsid w:val="4CE16790"/>
    <w:rsid w:val="4EB9395C"/>
    <w:rsid w:val="4ECD371E"/>
    <w:rsid w:val="4F116D63"/>
    <w:rsid w:val="50062548"/>
    <w:rsid w:val="50970790"/>
    <w:rsid w:val="509B3233"/>
    <w:rsid w:val="513E2C61"/>
    <w:rsid w:val="52280AC9"/>
    <w:rsid w:val="52B777E5"/>
    <w:rsid w:val="52DB4680"/>
    <w:rsid w:val="539B303F"/>
    <w:rsid w:val="55B014D8"/>
    <w:rsid w:val="576C7EE5"/>
    <w:rsid w:val="57F234C9"/>
    <w:rsid w:val="57F64A30"/>
    <w:rsid w:val="5A101121"/>
    <w:rsid w:val="5BA92AD9"/>
    <w:rsid w:val="5BCD45D0"/>
    <w:rsid w:val="5BF47C6E"/>
    <w:rsid w:val="5C3C2CDA"/>
    <w:rsid w:val="5D255365"/>
    <w:rsid w:val="5EED6EC6"/>
    <w:rsid w:val="5F4C206F"/>
    <w:rsid w:val="5F812FDF"/>
    <w:rsid w:val="5F8C0E12"/>
    <w:rsid w:val="5FA74252"/>
    <w:rsid w:val="5FF17B2D"/>
    <w:rsid w:val="61E57855"/>
    <w:rsid w:val="62CA2486"/>
    <w:rsid w:val="63222DBD"/>
    <w:rsid w:val="63853103"/>
    <w:rsid w:val="6468612F"/>
    <w:rsid w:val="64761B65"/>
    <w:rsid w:val="65784FB3"/>
    <w:rsid w:val="661243AA"/>
    <w:rsid w:val="66AE0A74"/>
    <w:rsid w:val="67CB235A"/>
    <w:rsid w:val="68365A5A"/>
    <w:rsid w:val="68437152"/>
    <w:rsid w:val="68572B2F"/>
    <w:rsid w:val="68DD61AE"/>
    <w:rsid w:val="6900625C"/>
    <w:rsid w:val="69540E4B"/>
    <w:rsid w:val="69AE49D0"/>
    <w:rsid w:val="6C5671C2"/>
    <w:rsid w:val="6C575044"/>
    <w:rsid w:val="6E081074"/>
    <w:rsid w:val="6EF116A7"/>
    <w:rsid w:val="6F216FB3"/>
    <w:rsid w:val="70C7355E"/>
    <w:rsid w:val="712D7413"/>
    <w:rsid w:val="71461992"/>
    <w:rsid w:val="714E2468"/>
    <w:rsid w:val="71685DAD"/>
    <w:rsid w:val="72555796"/>
    <w:rsid w:val="72CE347B"/>
    <w:rsid w:val="736A1485"/>
    <w:rsid w:val="73910128"/>
    <w:rsid w:val="73A3787F"/>
    <w:rsid w:val="74435B42"/>
    <w:rsid w:val="74474A79"/>
    <w:rsid w:val="74A829EE"/>
    <w:rsid w:val="74E71787"/>
    <w:rsid w:val="77B43AFA"/>
    <w:rsid w:val="78306968"/>
    <w:rsid w:val="79754E2A"/>
    <w:rsid w:val="79A1746A"/>
    <w:rsid w:val="79A75FA3"/>
    <w:rsid w:val="7A8A1038"/>
    <w:rsid w:val="7B307D05"/>
    <w:rsid w:val="7B3A4FF7"/>
    <w:rsid w:val="7B660DD5"/>
    <w:rsid w:val="7C3E4761"/>
    <w:rsid w:val="7CBD7BEF"/>
    <w:rsid w:val="7CF5015E"/>
    <w:rsid w:val="7DBC330C"/>
    <w:rsid w:val="7EBA1E2E"/>
    <w:rsid w:val="7EE30820"/>
    <w:rsid w:val="7F665026"/>
    <w:rsid w:val="7FA8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902</Words>
  <Characters>1037</Characters>
  <Lines>6</Lines>
  <Paragraphs>1</Paragraphs>
  <TotalTime>0</TotalTime>
  <ScaleCrop>false</ScaleCrop>
  <LinksUpToDate>false</LinksUpToDate>
  <CharactersWithSpaces>1227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2020-08-17T02:47:00Z</dcterms:created>
  <dc:creator>微软用户</dc:creator>
  <cp:lastModifiedBy>陈始明</cp:lastModifiedBy>
  <cp:lastPrinted>2017-06-02T00:38:00Z</cp:lastPrinted>
  <dcterms:modified xsi:type="dcterms:W3CDTF">2025-06-15T00:56:01Z</dcterms:modified>
  <dc:title>不合格报告说明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88DEC00F62AF48D084A851DC406E99C7</vt:lpwstr>
  </property>
  <property fmtid="{D5CDD505-2E9C-101B-9397-08002B2CF9AE}" pid="4" name="commondata">
    <vt:lpwstr>eyJoZGlkIjoiNWFiNWNmM2E3YjRjZDI2YjM2ZmQ2ZDE4ZDhhMzM5MDgifQ==</vt:lpwstr>
  </property>
  <property fmtid="{D5CDD505-2E9C-101B-9397-08002B2CF9AE}" pid="5" name="KSOTemplateDocerSaveRecord">
    <vt:lpwstr>eyJoZGlkIjoiNWFiNWNmM2E3YjRjZDI2YjM2ZmQ2ZDE4ZDhhMzM5MDgiLCJ1c2VySWQiOiIyNTI1NDY0NjcifQ==</vt:lpwstr>
  </property>
</Properties>
</file>