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143690">
      <w:pPr>
        <w:pStyle w:val="5"/>
        <w:widowControl/>
        <w:spacing w:before="0" w:beforeAutospacing="0" w:line="0" w:lineRule="atLeast"/>
        <w:rPr>
          <w:rFonts w:hint="eastAsia" w:ascii="楷体_GB2312" w:eastAsia="楷体_GB2312" w:cs="楷体_GB2312"/>
          <w:sz w:val="24"/>
          <w:szCs w:val="24"/>
          <w:lang w:val="en-US" w:eastAsia="zh-CN"/>
        </w:rPr>
      </w:pPr>
      <w:r>
        <w:rPr>
          <w:rFonts w:hint="eastAsia" w:ascii="楷体_GB2312" w:eastAsia="楷体_GB2312" w:cs="楷体_GB2312"/>
          <w:sz w:val="24"/>
          <w:szCs w:val="24"/>
          <w:lang w:eastAsia="zh-CN"/>
        </w:rPr>
        <w:t>附件</w:t>
      </w:r>
      <w:r>
        <w:rPr>
          <w:rFonts w:hint="eastAsia" w:ascii="楷体_GB2312" w:eastAsia="楷体_GB2312" w:cs="楷体_GB2312"/>
          <w:sz w:val="24"/>
          <w:szCs w:val="24"/>
          <w:lang w:val="en-US" w:eastAsia="zh-CN"/>
        </w:rPr>
        <w:t>2</w:t>
      </w:r>
    </w:p>
    <w:p w14:paraId="00E6FC72">
      <w:pPr>
        <w:pStyle w:val="2"/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lang w:val="en-US"/>
        </w:rPr>
      </w:pPr>
      <w:r>
        <w:rPr>
          <w:rFonts w:hint="eastAsia" w:ascii="方正小标宋简体" w:hAnsi="Times New Roman" w:eastAsia="方正小标宋简体" w:cs="Times New Roman"/>
          <w:spacing w:val="140"/>
          <w:kern w:val="0"/>
          <w:sz w:val="44"/>
          <w:szCs w:val="20"/>
          <w:lang w:val="en-US" w:eastAsia="zh-CN" w:bidi="ar"/>
        </w:rPr>
        <w:t>公民参加听证会申请表</w:t>
      </w:r>
    </w:p>
    <w:p w14:paraId="4D40ED88">
      <w:pPr>
        <w:pStyle w:val="2"/>
        <w:keepNext w:val="0"/>
        <w:keepLines w:val="0"/>
        <w:widowControl w:val="0"/>
        <w:suppressLineNumbers w:val="0"/>
        <w:spacing w:before="0" w:beforeAutospacing="0" w:after="156" w:afterLines="50" w:afterAutospacing="0" w:line="0" w:lineRule="atLeast"/>
        <w:ind w:left="0" w:right="0"/>
        <w:jc w:val="center"/>
        <w:outlineLvl w:val="0"/>
        <w:rPr>
          <w:rFonts w:hint="eastAsia" w:ascii="楷体_GB2312" w:eastAsia="楷体_GB2312" w:cs="楷体_GB2312"/>
          <w:sz w:val="24"/>
          <w:szCs w:val="24"/>
          <w:lang w:val="en-US"/>
        </w:rPr>
      </w:pPr>
      <w:r>
        <w:rPr>
          <w:rFonts w:hint="eastAsia" w:ascii="楷体_GB2312" w:hAnsi="Times New Roman" w:eastAsia="楷体_GB2312" w:cs="楷体_GB2312"/>
          <w:kern w:val="2"/>
          <w:sz w:val="24"/>
          <w:szCs w:val="24"/>
          <w:lang w:val="en-US" w:eastAsia="zh-CN" w:bidi="ar"/>
        </w:rPr>
        <w:t>（</w:t>
      </w:r>
      <w:r>
        <w:rPr>
          <w:rFonts w:hint="eastAsia" w:ascii="楷体_GB2312" w:eastAsia="楷体_GB2312" w:cs="楷体_GB2312"/>
          <w:sz w:val="24"/>
          <w:szCs w:val="24"/>
          <w:lang w:eastAsia="zh-CN"/>
        </w:rPr>
        <w:t>申请参加《云浮市“通则式”村庄规划管理规定（试行）》听证会</w:t>
      </w:r>
      <w:r>
        <w:rPr>
          <w:rFonts w:hint="eastAsia" w:ascii="楷体_GB2312" w:hAnsi="Times New Roman" w:eastAsia="楷体_GB2312" w:cs="楷体_GB2312"/>
          <w:kern w:val="2"/>
          <w:sz w:val="24"/>
          <w:szCs w:val="24"/>
          <w:lang w:val="en-US" w:eastAsia="zh-CN" w:bidi="ar"/>
        </w:rPr>
        <w:t>）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4"/>
        <w:gridCol w:w="185"/>
        <w:gridCol w:w="1635"/>
        <w:gridCol w:w="109"/>
        <w:gridCol w:w="1458"/>
        <w:gridCol w:w="668"/>
        <w:gridCol w:w="1294"/>
        <w:gridCol w:w="1469"/>
      </w:tblGrid>
      <w:tr w14:paraId="6744BC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907E34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申请人姓名</w:t>
            </w:r>
          </w:p>
        </w:tc>
        <w:tc>
          <w:tcPr>
            <w:tcW w:w="18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0A31496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</w:p>
        </w:tc>
        <w:tc>
          <w:tcPr>
            <w:tcW w:w="1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A1E5986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联系电话</w:t>
            </w:r>
          </w:p>
        </w:tc>
        <w:tc>
          <w:tcPr>
            <w:tcW w:w="34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CB907F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</w:p>
        </w:tc>
      </w:tr>
      <w:tr w14:paraId="1AE486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06EA014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身份证件</w:t>
            </w:r>
          </w:p>
        </w:tc>
        <w:tc>
          <w:tcPr>
            <w:tcW w:w="18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AA328B6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</w:p>
        </w:tc>
        <w:tc>
          <w:tcPr>
            <w:tcW w:w="1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C27FE4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证件号</w:t>
            </w:r>
          </w:p>
        </w:tc>
        <w:tc>
          <w:tcPr>
            <w:tcW w:w="34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C5DBD64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</w:p>
        </w:tc>
      </w:tr>
      <w:tr w14:paraId="69552F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D1849C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通信地址</w:t>
            </w:r>
          </w:p>
        </w:tc>
        <w:tc>
          <w:tcPr>
            <w:tcW w:w="405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04FB8F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</w:p>
        </w:tc>
        <w:tc>
          <w:tcPr>
            <w:tcW w:w="1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314461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邮政编码</w:t>
            </w:r>
          </w:p>
        </w:tc>
        <w:tc>
          <w:tcPr>
            <w:tcW w:w="14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AFFF02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</w:p>
        </w:tc>
      </w:tr>
      <w:tr w14:paraId="662857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3EE70B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职业</w:t>
            </w:r>
          </w:p>
        </w:tc>
        <w:tc>
          <w:tcPr>
            <w:tcW w:w="405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8207E4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</w:p>
        </w:tc>
        <w:tc>
          <w:tcPr>
            <w:tcW w:w="1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66BFF4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职务</w:t>
            </w:r>
          </w:p>
        </w:tc>
        <w:tc>
          <w:tcPr>
            <w:tcW w:w="14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C8D61FA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</w:p>
        </w:tc>
      </w:tr>
      <w:tr w14:paraId="6D2BC0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403234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能听懂的语言</w:t>
            </w:r>
          </w:p>
          <w:p w14:paraId="1A9445F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（请选择）</w:t>
            </w:r>
          </w:p>
        </w:tc>
        <w:tc>
          <w:tcPr>
            <w:tcW w:w="18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B937D4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1、普通话</w:t>
            </w:r>
          </w:p>
          <w:p w14:paraId="6D2116DC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2、粤语</w:t>
            </w:r>
          </w:p>
        </w:tc>
        <w:tc>
          <w:tcPr>
            <w:tcW w:w="22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712A73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能流利表达的语言</w:t>
            </w:r>
          </w:p>
          <w:p w14:paraId="03383B1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（请选择）</w:t>
            </w:r>
          </w:p>
        </w:tc>
        <w:tc>
          <w:tcPr>
            <w:tcW w:w="27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C02F95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1、普通话</w:t>
            </w:r>
          </w:p>
          <w:p w14:paraId="6E443004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2、粤语</w:t>
            </w:r>
          </w:p>
        </w:tc>
      </w:tr>
      <w:tr w14:paraId="7A1822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52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0F9BA7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简 要 工 作 经 历</w:t>
            </w:r>
          </w:p>
        </w:tc>
      </w:tr>
      <w:tr w14:paraId="340279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2" w:hRule="atLeast"/>
        </w:trPr>
        <w:tc>
          <w:tcPr>
            <w:tcW w:w="852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DD0E1B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  <w:bookmarkStart w:id="0" w:name="_GoBack"/>
            <w:bookmarkEnd w:id="0"/>
          </w:p>
        </w:tc>
      </w:tr>
      <w:tr w14:paraId="50D0D5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0" w:hRule="atLeast"/>
        </w:trPr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3B19A1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申请人签名</w:t>
            </w:r>
          </w:p>
        </w:tc>
        <w:tc>
          <w:tcPr>
            <w:tcW w:w="174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C9FDF6A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</w:p>
        </w:tc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F315F8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申请日期</w:t>
            </w:r>
          </w:p>
        </w:tc>
        <w:tc>
          <w:tcPr>
            <w:tcW w:w="34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A212B19">
            <w:pPr>
              <w:pStyle w:val="2"/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 xml:space="preserve">        年    月    日</w:t>
            </w:r>
          </w:p>
        </w:tc>
      </w:tr>
    </w:tbl>
    <w:p w14:paraId="2491AE2D">
      <w:pPr>
        <w:pStyle w:val="2"/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楷体_GB2312" w:eastAsia="楷体_GB2312" w:cs="楷体_GB2312"/>
          <w:sz w:val="24"/>
          <w:szCs w:val="24"/>
          <w:lang w:val="en-US"/>
        </w:rPr>
      </w:pPr>
      <w:r>
        <w:rPr>
          <w:rFonts w:hint="eastAsia" w:ascii="楷体_GB2312" w:hAnsi="Times New Roman" w:eastAsia="楷体_GB2312" w:cs="楷体_GB2312"/>
          <w:kern w:val="2"/>
          <w:sz w:val="24"/>
          <w:szCs w:val="24"/>
          <w:lang w:val="en-US" w:eastAsia="zh-CN" w:bidi="ar"/>
        </w:rPr>
        <w:t>说明：</w:t>
      </w:r>
    </w:p>
    <w:p w14:paraId="289BB29D">
      <w:pPr>
        <w:pStyle w:val="2"/>
        <w:keepNext w:val="0"/>
        <w:keepLines w:val="0"/>
        <w:widowControl w:val="0"/>
        <w:suppressLineNumbers w:val="0"/>
        <w:spacing w:before="0" w:beforeAutospacing="0" w:after="0" w:afterAutospacing="0" w:line="0" w:lineRule="atLeast"/>
        <w:ind w:left="0" w:right="0"/>
        <w:jc w:val="both"/>
        <w:rPr>
          <w:rFonts w:hint="eastAsia" w:ascii="楷体_GB2312" w:eastAsia="楷体_GB2312" w:cs="楷体_GB2312"/>
          <w:sz w:val="24"/>
          <w:szCs w:val="24"/>
          <w:lang w:val="en-US"/>
        </w:rPr>
      </w:pPr>
      <w:r>
        <w:rPr>
          <w:rFonts w:hint="eastAsia" w:ascii="楷体_GB2312" w:hAnsi="Times New Roman" w:eastAsia="楷体_GB2312" w:cs="楷体_GB2312"/>
          <w:kern w:val="2"/>
          <w:sz w:val="24"/>
          <w:szCs w:val="24"/>
          <w:lang w:val="en-US" w:eastAsia="zh-CN" w:bidi="ar"/>
        </w:rPr>
        <w:t>1、本表仅供参加</w:t>
      </w:r>
      <w:r>
        <w:rPr>
          <w:rFonts w:hint="eastAsia" w:ascii="楷体_GB2312" w:eastAsia="楷体_GB2312" w:cs="楷体_GB2312"/>
          <w:sz w:val="24"/>
          <w:szCs w:val="24"/>
          <w:lang w:eastAsia="zh-CN"/>
        </w:rPr>
        <w:t>《云浮市“通则式”村庄规划管理规定（试行）》听证会</w:t>
      </w:r>
      <w:r>
        <w:rPr>
          <w:rFonts w:hint="eastAsia" w:ascii="楷体_GB2312" w:hAnsi="Times New Roman" w:eastAsia="楷体_GB2312" w:cs="楷体_GB2312"/>
          <w:kern w:val="2"/>
          <w:sz w:val="24"/>
          <w:szCs w:val="24"/>
          <w:lang w:val="en-US" w:eastAsia="zh-CN" w:bidi="ar"/>
        </w:rPr>
        <w:t>使用。</w:t>
      </w:r>
    </w:p>
    <w:p w14:paraId="473E7E06">
      <w:pPr>
        <w:pStyle w:val="2"/>
        <w:keepNext w:val="0"/>
        <w:keepLines w:val="0"/>
        <w:widowControl w:val="0"/>
        <w:suppressLineNumbers w:val="0"/>
        <w:spacing w:before="0" w:beforeAutospacing="0" w:after="0" w:afterAutospacing="0" w:line="0" w:lineRule="atLeast"/>
        <w:ind w:left="0" w:right="0"/>
        <w:jc w:val="both"/>
        <w:rPr>
          <w:rFonts w:hint="eastAsia" w:ascii="楷体_GB2312" w:eastAsia="楷体_GB2312" w:cs="楷体_GB2312"/>
          <w:sz w:val="24"/>
          <w:szCs w:val="24"/>
          <w:lang w:val="en-US"/>
        </w:rPr>
      </w:pPr>
      <w:r>
        <w:rPr>
          <w:rFonts w:hint="eastAsia" w:ascii="楷体_GB2312" w:hAnsi="Times New Roman" w:eastAsia="楷体_GB2312" w:cs="楷体_GB2312"/>
          <w:kern w:val="2"/>
          <w:sz w:val="24"/>
          <w:szCs w:val="24"/>
          <w:lang w:val="en-US" w:eastAsia="zh-CN" w:bidi="ar"/>
        </w:rPr>
        <w:t>2、申请人提交申请表时，必须提供身份证件原件供核对。</w:t>
      </w:r>
    </w:p>
    <w:p w14:paraId="269AFD48">
      <w:pPr>
        <w:pStyle w:val="2"/>
        <w:keepNext w:val="0"/>
        <w:keepLines w:val="0"/>
        <w:widowControl w:val="0"/>
        <w:suppressLineNumbers w:val="0"/>
        <w:spacing w:before="0" w:beforeAutospacing="0" w:after="0" w:afterAutospacing="0" w:line="0" w:lineRule="atLeast"/>
        <w:ind w:left="0" w:right="0"/>
        <w:jc w:val="both"/>
        <w:rPr>
          <w:rFonts w:hint="eastAsia" w:ascii="楷体_GB2312" w:eastAsia="楷体_GB2312" w:cs="楷体_GB2312"/>
          <w:sz w:val="24"/>
          <w:szCs w:val="24"/>
          <w:lang w:val="en-US"/>
        </w:rPr>
      </w:pPr>
      <w:r>
        <w:rPr>
          <w:rFonts w:hint="eastAsia" w:ascii="楷体_GB2312" w:hAnsi="Times New Roman" w:eastAsia="楷体_GB2312" w:cs="楷体_GB2312"/>
          <w:kern w:val="2"/>
          <w:sz w:val="24"/>
          <w:szCs w:val="24"/>
          <w:lang w:val="en-US" w:eastAsia="zh-CN" w:bidi="ar"/>
        </w:rPr>
        <w:t>3、听证机关有权根据申请情况，确定参加听证会代表。</w:t>
      </w:r>
    </w:p>
    <w:p w14:paraId="348DFB9E">
      <w:pPr>
        <w:pStyle w:val="2"/>
        <w:keepNext w:val="0"/>
        <w:keepLines w:val="0"/>
        <w:widowControl w:val="0"/>
        <w:suppressLineNumbers w:val="0"/>
        <w:spacing w:before="0" w:beforeAutospacing="0" w:after="0" w:afterAutospacing="0" w:line="0" w:lineRule="atLeast"/>
        <w:ind w:left="0" w:right="0"/>
        <w:jc w:val="both"/>
        <w:rPr>
          <w:rFonts w:hint="eastAsia" w:ascii="楷体_GB2312" w:eastAsia="楷体_GB2312" w:cs="楷体_GB2312"/>
          <w:sz w:val="24"/>
          <w:szCs w:val="24"/>
          <w:lang w:val="en-US"/>
        </w:rPr>
      </w:pPr>
      <w:r>
        <w:rPr>
          <w:rFonts w:hint="eastAsia" w:ascii="楷体_GB2312" w:hAnsi="Times New Roman" w:eastAsia="楷体_GB2312" w:cs="楷体_GB2312"/>
          <w:kern w:val="2"/>
          <w:sz w:val="24"/>
          <w:szCs w:val="24"/>
          <w:lang w:val="en-US" w:eastAsia="zh-CN" w:bidi="ar"/>
        </w:rPr>
        <w:t>4、被确定作为听证会代表的，申请人必须亲自参加听证会，不得委托他人参加。</w:t>
      </w:r>
    </w:p>
    <w:p w14:paraId="4139E2D4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 w14:paraId="57F36179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 w14:paraId="67DC9BF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JjOGVjOGQ1N2Y2YTA5M2UxMTY2Y2Q3YWYwODIwYjkifQ=="/>
    <w:docVar w:name="KSO_WPS_MARK_KEY" w:val="13e88cc4-9a03-4ff6-9ba3-f075110bd561"/>
  </w:docVars>
  <w:rsids>
    <w:rsidRoot w:val="00000000"/>
    <w:rsid w:val="0BBD2183"/>
    <w:rsid w:val="0F1F43E0"/>
    <w:rsid w:val="18A361F6"/>
    <w:rsid w:val="446F79AA"/>
    <w:rsid w:val="508E1260"/>
    <w:rsid w:val="51863675"/>
    <w:rsid w:val="65F54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rPr>
      <w:sz w:val="24"/>
    </w:rPr>
  </w:style>
  <w:style w:type="paragraph" w:customStyle="1" w:styleId="5">
    <w:name w:val="主送"/>
    <w:basedOn w:val="1"/>
    <w:next w:val="1"/>
    <w:qFormat/>
    <w:uiPriority w:val="0"/>
    <w:pPr>
      <w:keepNext w:val="0"/>
      <w:keepLines w:val="0"/>
      <w:widowControl w:val="0"/>
      <w:suppressLineNumbers w:val="0"/>
      <w:spacing w:before="120" w:beforeAutospacing="0" w:after="0" w:afterAutospacing="0"/>
      <w:ind w:left="0" w:right="0"/>
      <w:jc w:val="both"/>
    </w:pPr>
    <w:rPr>
      <w:rFonts w:hint="eastAsia" w:ascii="宋体" w:hAnsi="Times New Roman" w:eastAsia="仿宋_GB2312" w:cs="Times New Roman"/>
      <w:kern w:val="2"/>
      <w:sz w:val="32"/>
      <w:szCs w:val="20"/>
      <w:lang w:val="en-US" w:eastAsia="zh-CN" w:bidi="ar"/>
    </w:rPr>
  </w:style>
  <w:style w:type="paragraph" w:customStyle="1" w:styleId="6">
    <w:name w:val="文章标题"/>
    <w:basedOn w:val="1"/>
    <w:next w:val="5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center"/>
    </w:pPr>
    <w:rPr>
      <w:rFonts w:hint="eastAsia" w:ascii="方正小标宋简体" w:hAnsi="Times New Roman" w:eastAsia="方正小标宋简体" w:cs="Times New Roman"/>
      <w:kern w:val="2"/>
      <w:sz w:val="44"/>
      <w:szCs w:val="20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268</Words>
  <Characters>274</Characters>
  <Lines>0</Lines>
  <Paragraphs>0</Paragraphs>
  <TotalTime>0</TotalTime>
  <ScaleCrop>false</ScaleCrop>
  <LinksUpToDate>false</LinksUpToDate>
  <CharactersWithSpaces>295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2024-10-08T03:28:00Z</dcterms:created>
  <dc:creator>Administrator</dc:creator>
  <cp:lastModifiedBy>元</cp:lastModifiedBy>
  <cp:lastPrinted>2025-05-15T09:40:09Z</cp:lastPrinted>
  <dcterms:modified xsi:type="dcterms:W3CDTF">2025-05-15T09:40:19Z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18EF5C29CE724424A31BB43624914862_13</vt:lpwstr>
  </property>
  <property fmtid="{D5CDD505-2E9C-101B-9397-08002B2CF9AE}" pid="4" name="KSOTemplateDocerSaveRecord">
    <vt:lpwstr>eyJoZGlkIjoiMzViNjI0NDA0YzI3OGU2NjAyZjVkMzEzMzRhZWUzOGEiLCJ1c2VySWQiOiI0MDQ3MTIzNjAifQ==</vt:lpwstr>
  </property>
</Properties>
</file>